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5C599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6.4. Расчеты регулирования стока половодий (паводков)</w:t>
      </w:r>
      <w:r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b/>
          <w:bCs/>
          <w:sz w:val="28"/>
          <w:szCs w:val="28"/>
        </w:rPr>
        <w:t>на основе уравнений баланса</w:t>
      </w:r>
    </w:p>
    <w:p w14:paraId="39AA6084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58456AF0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Водохозяйственный расчет водохранилища на пропуск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максимальных расходов выпо</w:t>
      </w:r>
      <w:r>
        <w:rPr>
          <w:rFonts w:eastAsia="TimesNewRoman"/>
          <w:sz w:val="28"/>
          <w:szCs w:val="28"/>
        </w:rPr>
        <w:t>лняют на основе уравнения балан</w:t>
      </w:r>
      <w:r w:rsidRPr="00BF51DC">
        <w:rPr>
          <w:rFonts w:eastAsia="TimesNewRoman"/>
          <w:sz w:val="28"/>
          <w:szCs w:val="28"/>
        </w:rPr>
        <w:t>са воды в водохранилище. В общем виде бал</w:t>
      </w:r>
      <w:r>
        <w:rPr>
          <w:rFonts w:eastAsia="TimesNewRoman"/>
          <w:sz w:val="28"/>
          <w:szCs w:val="28"/>
        </w:rPr>
        <w:t>анс воды в водо</w:t>
      </w:r>
      <w:r w:rsidRPr="00BF51DC">
        <w:rPr>
          <w:rFonts w:eastAsia="TimesNewRoman"/>
          <w:sz w:val="28"/>
          <w:szCs w:val="28"/>
        </w:rPr>
        <w:t>хранилище за время Δt мо</w:t>
      </w:r>
      <w:r>
        <w:rPr>
          <w:rFonts w:eastAsia="TimesNewRoman"/>
          <w:sz w:val="28"/>
          <w:szCs w:val="28"/>
        </w:rPr>
        <w:t>жно выразить следующим дифферен</w:t>
      </w:r>
      <w:r w:rsidRPr="00BF51DC">
        <w:rPr>
          <w:rFonts w:eastAsia="TimesNewRoman"/>
          <w:sz w:val="28"/>
          <w:szCs w:val="28"/>
        </w:rPr>
        <w:t>циальным уравнением:</w:t>
      </w:r>
    </w:p>
    <w:p w14:paraId="7A2461DC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0CB2B9B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QΔt – q</w:t>
      </w:r>
      <w:r w:rsidRPr="005C6300">
        <w:rPr>
          <w:rFonts w:eastAsia="TimesNewRoman"/>
          <w:sz w:val="28"/>
          <w:szCs w:val="28"/>
          <w:vertAlign w:val="subscript"/>
        </w:rPr>
        <w:t>cб</w:t>
      </w:r>
      <w:r w:rsidRPr="00BF51DC">
        <w:rPr>
          <w:rFonts w:eastAsia="TimesNewRoman"/>
          <w:sz w:val="28"/>
          <w:szCs w:val="28"/>
        </w:rPr>
        <w:t>Δ t = ±ΔV, (6.16)</w:t>
      </w:r>
    </w:p>
    <w:p w14:paraId="6D54CEB8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98B5AE2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Q – расчетный расход во входном створе водохранилища,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м3/с;</w:t>
      </w:r>
    </w:p>
    <w:p w14:paraId="222A7BA0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5C6300">
        <w:rPr>
          <w:rFonts w:eastAsia="TimesNewRoman"/>
          <w:sz w:val="28"/>
          <w:szCs w:val="28"/>
          <w:vertAlign w:val="subscript"/>
        </w:rPr>
        <w:t>cб</w:t>
      </w:r>
      <w:r w:rsidRPr="00BF51DC">
        <w:rPr>
          <w:rFonts w:eastAsia="TimesNewRoman"/>
          <w:sz w:val="28"/>
          <w:szCs w:val="28"/>
        </w:rPr>
        <w:t xml:space="preserve"> – расход в створе водосбросного сооружения (сбросной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расход), м3/c;</w:t>
      </w:r>
    </w:p>
    <w:p w14:paraId="52D575B3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ΔV – изменение объема воды в водохранилище, м3.</w:t>
      </w:r>
    </w:p>
    <w:p w14:paraId="6211464B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Балансовые методы можно применять при любом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гидрографе паводка и любом типе водосбросного сооружения.</w:t>
      </w:r>
    </w:p>
    <w:p w14:paraId="4BC2852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07B4E8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5C6300">
        <w:rPr>
          <w:rFonts w:eastAsia="TimesNewRoman"/>
          <w:bCs/>
          <w:iCs/>
          <w:sz w:val="28"/>
          <w:szCs w:val="28"/>
        </w:rPr>
        <w:t>6.4.1. Графоаналитический метод М.В. Потапова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Весь период паводка разбивают на равные промежутки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времени. Их продолжительнос</w:t>
      </w:r>
      <w:r>
        <w:rPr>
          <w:rFonts w:eastAsia="TimesNewRoman"/>
          <w:sz w:val="28"/>
          <w:szCs w:val="28"/>
        </w:rPr>
        <w:t>ть выбирают такой, чтобы в тече</w:t>
      </w:r>
      <w:r w:rsidRPr="00BF51DC">
        <w:rPr>
          <w:rFonts w:eastAsia="TimesNewRoman"/>
          <w:sz w:val="28"/>
          <w:szCs w:val="28"/>
        </w:rPr>
        <w:t xml:space="preserve">ние этого интервала как приток Q, так и сбросной расход </w:t>
      </w:r>
      <w:r w:rsidRPr="00BF51DC">
        <w:rPr>
          <w:rFonts w:eastAsia="TimesNewRoman"/>
          <w:i/>
          <w:iCs/>
          <w:sz w:val="28"/>
          <w:szCs w:val="28"/>
        </w:rPr>
        <w:t>q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можно было считать изменя</w:t>
      </w:r>
      <w:r>
        <w:rPr>
          <w:rFonts w:eastAsia="TimesNewRoman"/>
          <w:sz w:val="28"/>
          <w:szCs w:val="28"/>
        </w:rPr>
        <w:t>ющимся линейно. При этом одну и</w:t>
      </w:r>
      <w:r w:rsidRPr="00BF51DC">
        <w:rPr>
          <w:rFonts w:eastAsia="TimesNewRoman"/>
          <w:sz w:val="28"/>
          <w:szCs w:val="28"/>
        </w:rPr>
        <w:t>границ расчетных интервалов</w:t>
      </w:r>
      <w:r>
        <w:rPr>
          <w:rFonts w:eastAsia="TimesNewRoman"/>
          <w:sz w:val="28"/>
          <w:szCs w:val="28"/>
        </w:rPr>
        <w:t xml:space="preserve"> совместить с максимальной орди</w:t>
      </w:r>
      <w:r w:rsidRPr="00BF51DC">
        <w:rPr>
          <w:rFonts w:eastAsia="TimesNewRoman"/>
          <w:sz w:val="28"/>
          <w:szCs w:val="28"/>
        </w:rPr>
        <w:t>натой расчетного гидрографа половодья (паводка) (рис. 6.4.1).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этом случае уравнение ба</w:t>
      </w:r>
      <w:r>
        <w:rPr>
          <w:rFonts w:eastAsia="TimesNewRoman"/>
          <w:sz w:val="28"/>
          <w:szCs w:val="28"/>
        </w:rPr>
        <w:t xml:space="preserve">ланса воды в водохранилище можно </w:t>
      </w:r>
      <w:r w:rsidRPr="00BF51DC">
        <w:rPr>
          <w:rFonts w:eastAsia="TimesNewRoman"/>
          <w:sz w:val="28"/>
          <w:szCs w:val="28"/>
        </w:rPr>
        <w:t>представить в следующем виде:</w:t>
      </w:r>
    </w:p>
    <w:p w14:paraId="1580B30A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561553D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451D31">
        <w:rPr>
          <w:rFonts w:eastAsia="TimesNewRoman"/>
          <w:position w:val="-24"/>
          <w:sz w:val="28"/>
          <w:szCs w:val="28"/>
        </w:rPr>
        <w:object w:dxaOrig="3300" w:dyaOrig="639" w14:anchorId="4B2648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pt;height:31.8pt" o:ole="">
            <v:imagedata r:id="rId4" o:title=""/>
          </v:shape>
          <o:OLEObject Type="Embed" ProgID="Equation.3" ShapeID="_x0000_i1025" DrawAspect="Content" ObjectID="_1646135794" r:id="rId5"/>
        </w:object>
      </w:r>
      <w:r w:rsidRPr="00BF51DC">
        <w:rPr>
          <w:rFonts w:eastAsia="TimesNewRoman"/>
          <w:sz w:val="28"/>
          <w:szCs w:val="28"/>
        </w:rPr>
        <w:t>, (6.17)</w:t>
      </w:r>
    </w:p>
    <w:p w14:paraId="020FB289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F40D16E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Q</w:t>
      </w:r>
      <w:r w:rsidRPr="005C6300">
        <w:rPr>
          <w:rFonts w:eastAsia="TimesNewRoman"/>
          <w:sz w:val="28"/>
          <w:szCs w:val="28"/>
          <w:vertAlign w:val="subscript"/>
        </w:rPr>
        <w:t>н</w:t>
      </w:r>
      <w:r w:rsidRPr="00BF51DC">
        <w:rPr>
          <w:rFonts w:eastAsia="TimesNewRoman"/>
          <w:sz w:val="28"/>
          <w:szCs w:val="28"/>
        </w:rPr>
        <w:t>, q</w:t>
      </w:r>
      <w:r w:rsidRPr="005C6300">
        <w:rPr>
          <w:rFonts w:eastAsia="TimesNewRoman"/>
          <w:sz w:val="28"/>
          <w:szCs w:val="28"/>
          <w:vertAlign w:val="subscript"/>
        </w:rPr>
        <w:t>н</w:t>
      </w:r>
      <w:r w:rsidRPr="00BF51DC">
        <w:rPr>
          <w:rFonts w:eastAsia="TimesNewRoman"/>
          <w:sz w:val="28"/>
          <w:szCs w:val="28"/>
        </w:rPr>
        <w:t>, V</w:t>
      </w:r>
      <w:r w:rsidRPr="005C6300">
        <w:rPr>
          <w:rFonts w:eastAsia="TimesNewRoman"/>
          <w:sz w:val="28"/>
          <w:szCs w:val="28"/>
          <w:vertAlign w:val="subscript"/>
        </w:rPr>
        <w:t>н</w:t>
      </w:r>
      <w:r w:rsidRPr="00BF51DC">
        <w:rPr>
          <w:rFonts w:eastAsia="TimesNewRoman"/>
          <w:sz w:val="28"/>
          <w:szCs w:val="28"/>
        </w:rPr>
        <w:t xml:space="preserve"> – приток</w:t>
      </w:r>
      <w:r w:rsidRPr="00BF51DC">
        <w:rPr>
          <w:rFonts w:eastAsia="TimesNewRoman"/>
          <w:i/>
          <w:iCs/>
          <w:sz w:val="28"/>
          <w:szCs w:val="28"/>
        </w:rPr>
        <w:t xml:space="preserve">, </w:t>
      </w:r>
      <w:r w:rsidRPr="00BF51DC">
        <w:rPr>
          <w:rFonts w:eastAsia="TimesNewRoman"/>
          <w:sz w:val="28"/>
          <w:szCs w:val="28"/>
        </w:rPr>
        <w:t>сброс и объем воды в водохранилище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начале интервала времени;</w:t>
      </w:r>
    </w:p>
    <w:p w14:paraId="64AF25C4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5C6300">
        <w:rPr>
          <w:rFonts w:eastAsia="TimesNewRoman"/>
          <w:sz w:val="28"/>
          <w:szCs w:val="28"/>
          <w:vertAlign w:val="subscript"/>
        </w:rPr>
        <w:t>к</w:t>
      </w:r>
      <w:r w:rsidRPr="00BF51DC">
        <w:rPr>
          <w:rFonts w:eastAsia="TimesNewRoman"/>
          <w:sz w:val="28"/>
          <w:szCs w:val="28"/>
        </w:rPr>
        <w:t>, q</w:t>
      </w:r>
      <w:r w:rsidRPr="005C6300">
        <w:rPr>
          <w:rFonts w:eastAsia="TimesNewRoman"/>
          <w:sz w:val="28"/>
          <w:szCs w:val="28"/>
          <w:vertAlign w:val="subscript"/>
        </w:rPr>
        <w:t>к</w:t>
      </w:r>
      <w:r w:rsidRPr="00BF51DC">
        <w:rPr>
          <w:rFonts w:eastAsia="TimesNewRoman"/>
          <w:sz w:val="28"/>
          <w:szCs w:val="28"/>
        </w:rPr>
        <w:t>, V</w:t>
      </w:r>
      <w:r w:rsidRPr="005C6300">
        <w:rPr>
          <w:rFonts w:eastAsia="TimesNewRoman"/>
          <w:sz w:val="28"/>
          <w:szCs w:val="28"/>
          <w:vertAlign w:val="subscript"/>
        </w:rPr>
        <w:t xml:space="preserve">к </w:t>
      </w:r>
      <w:r w:rsidRPr="00BF51DC">
        <w:rPr>
          <w:rFonts w:eastAsia="TimesNewRoman"/>
          <w:sz w:val="28"/>
          <w:szCs w:val="28"/>
        </w:rPr>
        <w:t>– то же в конце интервала.</w:t>
      </w:r>
    </w:p>
    <w:p w14:paraId="2E48BD43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Исходными данными для решения этого уравнения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служат расчетный гидрограф, уравнение сбросных расходов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батиграфические характеристики водохранилища.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Преобразуем уравнение (6.17)</w:t>
      </w:r>
    </w:p>
    <w:p w14:paraId="37918876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52CD787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84753C">
        <w:rPr>
          <w:rFonts w:eastAsia="TimesNewRoman"/>
          <w:position w:val="-30"/>
          <w:sz w:val="28"/>
          <w:szCs w:val="28"/>
        </w:rPr>
        <w:object w:dxaOrig="2680" w:dyaOrig="720" w14:anchorId="16B6C11E">
          <v:shape id="_x0000_i1026" type="#_x0000_t75" style="width:133.8pt;height:36pt" o:ole="">
            <v:imagedata r:id="rId6" o:title=""/>
          </v:shape>
          <o:OLEObject Type="Embed" ProgID="Equation.3" ShapeID="_x0000_i1026" DrawAspect="Content" ObjectID="_1646135795" r:id="rId7"/>
        </w:object>
      </w:r>
    </w:p>
    <w:p w14:paraId="04554CE2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77330B9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9211301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Где </w:t>
      </w:r>
      <w:r w:rsidRPr="0084753C">
        <w:rPr>
          <w:rFonts w:eastAsia="TimesNewRoman"/>
          <w:position w:val="-24"/>
          <w:sz w:val="28"/>
          <w:szCs w:val="28"/>
        </w:rPr>
        <w:object w:dxaOrig="1480" w:dyaOrig="639" w14:anchorId="7C1B651A">
          <v:shape id="_x0000_i1027" type="#_x0000_t75" style="width:73.8pt;height:31.8pt" o:ole="">
            <v:imagedata r:id="rId8" o:title=""/>
          </v:shape>
          <o:OLEObject Type="Embed" ProgID="Equation.3" ShapeID="_x0000_i1027" DrawAspect="Content" ObjectID="_1646135796" r:id="rId9"/>
        </w:object>
      </w:r>
    </w:p>
    <w:p w14:paraId="04E2F97D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289E816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и обозначим</w:t>
      </w:r>
    </w:p>
    <w:p w14:paraId="4F9945E5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61B3AFB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84753C">
        <w:rPr>
          <w:rFonts w:eastAsia="TimesNewRoman"/>
          <w:position w:val="-24"/>
          <w:sz w:val="28"/>
          <w:szCs w:val="28"/>
        </w:rPr>
        <w:object w:dxaOrig="1320" w:dyaOrig="639" w14:anchorId="4202820B">
          <v:shape id="_x0000_i1028" type="#_x0000_t75" style="width:66pt;height:31.8pt" o:ole="">
            <v:imagedata r:id="rId10" o:title=""/>
          </v:shape>
          <o:OLEObject Type="Embed" ProgID="Equation.3" ShapeID="_x0000_i1028" DrawAspect="Content" ObjectID="_1646135797" r:id="rId11"/>
        </w:object>
      </w:r>
    </w:p>
    <w:p w14:paraId="1DB29264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6A6CCAF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84753C">
        <w:rPr>
          <w:rFonts w:eastAsia="TimesNewRoman"/>
          <w:position w:val="-24"/>
          <w:sz w:val="28"/>
          <w:szCs w:val="28"/>
        </w:rPr>
        <w:object w:dxaOrig="1340" w:dyaOrig="639" w14:anchorId="7543B38A">
          <v:shape id="_x0000_i1029" type="#_x0000_t75" style="width:67.2pt;height:31.8pt" o:ole="">
            <v:imagedata r:id="rId12" o:title=""/>
          </v:shape>
          <o:OLEObject Type="Embed" ProgID="Equation.3" ShapeID="_x0000_i1029" DrawAspect="Content" ObjectID="_1646135798" r:id="rId13"/>
        </w:object>
      </w:r>
    </w:p>
    <w:p w14:paraId="280744EB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9EBC210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480BFB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таким образом, получим Z</w:t>
      </w:r>
      <w:r w:rsidRPr="0084753C">
        <w:rPr>
          <w:rFonts w:eastAsia="TimesNewRoman"/>
          <w:sz w:val="28"/>
          <w:szCs w:val="28"/>
          <w:vertAlign w:val="subscript"/>
        </w:rPr>
        <w:t>1</w:t>
      </w:r>
      <w:r w:rsidRPr="00BF51DC">
        <w:rPr>
          <w:rFonts w:eastAsia="TimesNewRoman"/>
          <w:sz w:val="28"/>
          <w:szCs w:val="28"/>
        </w:rPr>
        <w:t xml:space="preserve"> =</w:t>
      </w:r>
      <w:r w:rsidRPr="00BF51DC">
        <w:rPr>
          <w:rFonts w:eastAsia="TimesNewRoman"/>
          <w:i/>
          <w:iCs/>
          <w:sz w:val="28"/>
          <w:szCs w:val="28"/>
        </w:rPr>
        <w:t>Q</w:t>
      </w:r>
      <w:r>
        <w:rPr>
          <w:rFonts w:eastAsia="TimesNewRoman"/>
          <w:i/>
          <w:iCs/>
          <w:sz w:val="28"/>
          <w:szCs w:val="28"/>
          <w:vertAlign w:val="subscript"/>
        </w:rPr>
        <w:t>ср</w:t>
      </w:r>
      <w:r>
        <w:rPr>
          <w:rFonts w:eastAsia="TimesNewRoman"/>
          <w:i/>
          <w:iCs/>
          <w:sz w:val="28"/>
          <w:szCs w:val="28"/>
        </w:rPr>
        <w:t>+</w:t>
      </w:r>
      <w:r w:rsidRPr="00BF51DC">
        <w:rPr>
          <w:rFonts w:eastAsia="TimesNewRoman"/>
          <w:sz w:val="28"/>
          <w:szCs w:val="28"/>
        </w:rPr>
        <w:t xml:space="preserve"> Z</w:t>
      </w:r>
      <w:r w:rsidRPr="0084753C">
        <w:rPr>
          <w:rFonts w:eastAsia="TimesNewRoman"/>
          <w:sz w:val="28"/>
          <w:szCs w:val="28"/>
          <w:vertAlign w:val="subscript"/>
        </w:rPr>
        <w:t>2</w:t>
      </w:r>
      <w:r w:rsidRPr="00BF51DC">
        <w:rPr>
          <w:rFonts w:eastAsia="TimesNewRoman"/>
          <w:sz w:val="28"/>
          <w:szCs w:val="28"/>
        </w:rPr>
        <w:t>.</w:t>
      </w:r>
    </w:p>
    <w:p w14:paraId="7A47E2DC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Задаваясь слоем форсировки, определяют значения </w:t>
      </w:r>
      <w:r w:rsidRPr="00BF51DC">
        <w:rPr>
          <w:rFonts w:eastAsia="TimesNewRoman"/>
          <w:i/>
          <w:iCs/>
          <w:sz w:val="28"/>
          <w:szCs w:val="28"/>
        </w:rPr>
        <w:t xml:space="preserve">q </w:t>
      </w:r>
      <w:r w:rsidRPr="00BF51DC">
        <w:rPr>
          <w:rFonts w:eastAsia="TimesNewRoman"/>
          <w:sz w:val="28"/>
          <w:szCs w:val="28"/>
        </w:rPr>
        <w:t xml:space="preserve">и </w:t>
      </w:r>
      <w:r w:rsidRPr="00BF51DC">
        <w:rPr>
          <w:rFonts w:eastAsia="TimesNewRoman"/>
          <w:i/>
          <w:iCs/>
          <w:sz w:val="28"/>
          <w:szCs w:val="28"/>
        </w:rPr>
        <w:t>z,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затем строят график зависимости Z1 = f (q) и Z2 = f(q)</w:t>
      </w:r>
    </w:p>
    <w:p w14:paraId="32D71D24" w14:textId="12DA57A7" w:rsidR="003C6FB8" w:rsidRPr="00BF51DC" w:rsidRDefault="003C6FB8" w:rsidP="003C6FB8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414BA347" wp14:editId="456D72CF">
            <wp:extent cx="5940425" cy="220853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5B471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167F5AC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C4877D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6.4.1. Схема графоаналитического расчета трансформации</w:t>
      </w:r>
    </w:p>
    <w:p w14:paraId="532951F8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паводка по способу М.В. Потапова</w:t>
      </w:r>
    </w:p>
    <w:p w14:paraId="733A7BC4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5AB0BC9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DEFE1FB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Расчет начинают с перв</w:t>
      </w:r>
      <w:r>
        <w:rPr>
          <w:rFonts w:eastAsia="TimesNewRoman"/>
          <w:sz w:val="28"/>
          <w:szCs w:val="28"/>
        </w:rPr>
        <w:t>ого интервала времени Δt. По ис</w:t>
      </w:r>
      <w:r w:rsidRPr="00BF51DC">
        <w:rPr>
          <w:rFonts w:eastAsia="TimesNewRoman"/>
          <w:sz w:val="28"/>
          <w:szCs w:val="28"/>
        </w:rPr>
        <w:t>ходному гидрографу опреде</w:t>
      </w:r>
      <w:r>
        <w:rPr>
          <w:rFonts w:eastAsia="TimesNewRoman"/>
          <w:sz w:val="28"/>
          <w:szCs w:val="28"/>
        </w:rPr>
        <w:t>ляют среднее значение Q и откла</w:t>
      </w:r>
      <w:r w:rsidRPr="00BF51DC">
        <w:rPr>
          <w:rFonts w:eastAsia="TimesNewRoman"/>
          <w:sz w:val="28"/>
          <w:szCs w:val="28"/>
        </w:rPr>
        <w:t>дывают его величину по оси Z</w:t>
      </w:r>
      <w:r>
        <w:rPr>
          <w:rFonts w:eastAsia="TimesNewRoman"/>
          <w:sz w:val="28"/>
          <w:szCs w:val="28"/>
        </w:rPr>
        <w:t>, получают точку С1. От нее про</w:t>
      </w:r>
      <w:r w:rsidRPr="00BF51DC">
        <w:rPr>
          <w:rFonts w:eastAsia="TimesNewRoman"/>
          <w:sz w:val="28"/>
          <w:szCs w:val="28"/>
        </w:rPr>
        <w:t>водят вертикаль С1D1 до перес</w:t>
      </w:r>
      <w:r>
        <w:rPr>
          <w:rFonts w:eastAsia="TimesNewRoman"/>
          <w:sz w:val="28"/>
          <w:szCs w:val="28"/>
        </w:rPr>
        <w:t>ечения с кривой Z1 = f(q). Орди</w:t>
      </w:r>
      <w:r w:rsidRPr="00BF51DC">
        <w:rPr>
          <w:rFonts w:eastAsia="TimesNewRoman"/>
          <w:sz w:val="28"/>
          <w:szCs w:val="28"/>
        </w:rPr>
        <w:t xml:space="preserve">ната D1 определит сбросной расход qсб1 на </w:t>
      </w:r>
      <w:r>
        <w:rPr>
          <w:rFonts w:eastAsia="TimesNewRoman"/>
          <w:sz w:val="28"/>
          <w:szCs w:val="28"/>
        </w:rPr>
        <w:t>конец первого интер</w:t>
      </w:r>
      <w:r w:rsidRPr="00BF51DC">
        <w:rPr>
          <w:rFonts w:eastAsia="TimesNewRoman"/>
          <w:sz w:val="28"/>
          <w:szCs w:val="28"/>
        </w:rPr>
        <w:t>вала времени. Для того, чтобы</w:t>
      </w:r>
      <w:r>
        <w:rPr>
          <w:rFonts w:eastAsia="TimesNewRoman"/>
          <w:sz w:val="28"/>
          <w:szCs w:val="28"/>
        </w:rPr>
        <w:t xml:space="preserve"> найти qсб2 на конец второго ин</w:t>
      </w:r>
      <w:r w:rsidRPr="00BF51DC">
        <w:rPr>
          <w:rFonts w:eastAsia="TimesNewRoman"/>
          <w:sz w:val="28"/>
          <w:szCs w:val="28"/>
        </w:rPr>
        <w:t>тервала, на кривой Z2 = f(q) фиксируют точку В2. От точки В2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откладывают вправо среднее значение Q для второго интервала.</w:t>
      </w:r>
    </w:p>
    <w:p w14:paraId="66BD2A5B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От нее проводят вертикаль до пересечения с кривой Z1 = f(q)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фиксируют точкой D2. Ее ордината определит сбросной расход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qсб2 на конец второго интерва</w:t>
      </w:r>
      <w:r>
        <w:rPr>
          <w:rFonts w:eastAsia="TimesNewRoman"/>
          <w:sz w:val="28"/>
          <w:szCs w:val="28"/>
        </w:rPr>
        <w:t>ла времени. Аналогично рассчиты</w:t>
      </w:r>
      <w:r w:rsidRPr="00BF51DC">
        <w:rPr>
          <w:rFonts w:eastAsia="TimesNewRoman"/>
          <w:sz w:val="28"/>
          <w:szCs w:val="28"/>
        </w:rPr>
        <w:t>вают сбросные расходы для остальных интервалов времени.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Расчеты продолжают до тех пор, пока среднее значение Q 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будет располагаться левее кривой Z1 = f(q), что свидетельствует</w:t>
      </w:r>
    </w:p>
    <w:p w14:paraId="020ECC8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 том, что сбросные расходы начинают убывать, т.е. максимум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уже пройден.</w:t>
      </w:r>
    </w:p>
    <w:p w14:paraId="0CC977B1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Полученные значения q</w:t>
      </w:r>
      <w:r>
        <w:rPr>
          <w:rFonts w:eastAsia="TimesNewRoman"/>
          <w:sz w:val="28"/>
          <w:szCs w:val="28"/>
        </w:rPr>
        <w:t>сб откладывают на гидрографе по</w:t>
      </w:r>
      <w:r w:rsidRPr="00BF51DC">
        <w:rPr>
          <w:rFonts w:eastAsia="TimesNewRoman"/>
          <w:sz w:val="28"/>
          <w:szCs w:val="28"/>
        </w:rPr>
        <w:t>ловодья и соединяют точки плавной линией. Точка пересечения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кривой сбросных расходов с нисходящей частью гидрографа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определит момент сбросного расхода и его величину.</w:t>
      </w:r>
    </w:p>
    <w:p w14:paraId="2801859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D6DC1FD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740862">
        <w:rPr>
          <w:rFonts w:eastAsia="TimesNewRoman"/>
          <w:bCs/>
          <w:iCs/>
          <w:sz w:val="28"/>
          <w:szCs w:val="28"/>
        </w:rPr>
        <w:lastRenderedPageBreak/>
        <w:t>6.4.2. Расчет пропуска паводка через водохранилище</w:t>
      </w:r>
      <w:r>
        <w:rPr>
          <w:rFonts w:eastAsia="TimesNewRoman"/>
          <w:bCs/>
          <w:iCs/>
          <w:sz w:val="28"/>
          <w:szCs w:val="28"/>
        </w:rPr>
        <w:t xml:space="preserve"> </w:t>
      </w:r>
      <w:r w:rsidRPr="00740862">
        <w:rPr>
          <w:rFonts w:eastAsia="TimesNewRoman"/>
          <w:bCs/>
          <w:iCs/>
          <w:sz w:val="28"/>
          <w:szCs w:val="28"/>
        </w:rPr>
        <w:t>методом Я.Д. Гильденблата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Принцип решения эт</w:t>
      </w:r>
      <w:r>
        <w:rPr>
          <w:rFonts w:eastAsia="TimesNewRoman"/>
          <w:sz w:val="28"/>
          <w:szCs w:val="28"/>
        </w:rPr>
        <w:t>им методом аналогичен методу По</w:t>
      </w:r>
      <w:r w:rsidRPr="00BF51DC">
        <w:rPr>
          <w:rFonts w:eastAsia="TimesNewRoman"/>
          <w:sz w:val="28"/>
          <w:szCs w:val="28"/>
        </w:rPr>
        <w:t>тапова, только уравнение водного</w:t>
      </w:r>
      <w:r>
        <w:rPr>
          <w:rFonts w:eastAsia="TimesNewRoman"/>
          <w:sz w:val="28"/>
          <w:szCs w:val="28"/>
        </w:rPr>
        <w:t xml:space="preserve"> баланса для каждого интер</w:t>
      </w:r>
      <w:r w:rsidRPr="00BF51DC">
        <w:rPr>
          <w:rFonts w:eastAsia="TimesNewRoman"/>
          <w:sz w:val="28"/>
          <w:szCs w:val="28"/>
        </w:rPr>
        <w:t>вала времени имеет вид</w:t>
      </w:r>
    </w:p>
    <w:p w14:paraId="56B7EBF3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  <w:highlight w:val="magenta"/>
        </w:rPr>
      </w:pPr>
    </w:p>
    <w:p w14:paraId="68E3B41F" w14:textId="77777777" w:rsidR="003C6FB8" w:rsidRPr="00641EB2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641EB2">
        <w:rPr>
          <w:rFonts w:eastAsia="TimesNewRoman"/>
          <w:position w:val="-24"/>
          <w:sz w:val="28"/>
          <w:szCs w:val="28"/>
        </w:rPr>
        <w:object w:dxaOrig="3500" w:dyaOrig="639" w14:anchorId="0DC3B53C">
          <v:shape id="_x0000_i1031" type="#_x0000_t75" style="width:175.2pt;height:31.8pt" o:ole="">
            <v:imagedata r:id="rId15" o:title=""/>
          </v:shape>
          <o:OLEObject Type="Embed" ProgID="Equation.3" ShapeID="_x0000_i1031" DrawAspect="Content" ObjectID="_1646135799" r:id="rId16"/>
        </w:object>
      </w:r>
      <w:r w:rsidRPr="00641EB2">
        <w:rPr>
          <w:rFonts w:eastAsia="TimesNewRoman"/>
          <w:sz w:val="28"/>
          <w:szCs w:val="28"/>
        </w:rPr>
        <w:t xml:space="preserve">                  (6.18)</w:t>
      </w:r>
    </w:p>
    <w:p w14:paraId="02820A38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  <w:highlight w:val="magenta"/>
        </w:rPr>
      </w:pPr>
    </w:p>
    <w:p w14:paraId="51CEAA9C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  <w:highlight w:val="magenta"/>
        </w:rPr>
      </w:pPr>
    </w:p>
    <w:p w14:paraId="0073F938" w14:textId="77777777" w:rsidR="003C6FB8" w:rsidRPr="00641EB2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г</w:t>
      </w:r>
      <w:r w:rsidRPr="00641EB2">
        <w:rPr>
          <w:rFonts w:eastAsia="TimesNewRoman"/>
          <w:sz w:val="28"/>
          <w:szCs w:val="28"/>
        </w:rPr>
        <w:t>де значения с индексом 1 соответствуют началу периода, с ин-</w:t>
      </w:r>
    </w:p>
    <w:p w14:paraId="7C2C9BF4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41EB2">
        <w:rPr>
          <w:rFonts w:eastAsia="TimesNewRoman"/>
          <w:sz w:val="28"/>
          <w:szCs w:val="28"/>
        </w:rPr>
        <w:t xml:space="preserve">дексом 2 – концу периода. </w:t>
      </w:r>
    </w:p>
    <w:p w14:paraId="5667CBD6" w14:textId="77777777" w:rsidR="003C6FB8" w:rsidRPr="00641EB2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41EB2">
        <w:rPr>
          <w:rFonts w:eastAsia="TimesNewRoman"/>
          <w:sz w:val="28"/>
          <w:szCs w:val="28"/>
        </w:rPr>
        <w:t>Сл</w:t>
      </w:r>
      <w:r>
        <w:rPr>
          <w:rFonts w:eastAsia="TimesNewRoman"/>
          <w:sz w:val="28"/>
          <w:szCs w:val="28"/>
        </w:rPr>
        <w:t>едует учесть, что значения окон</w:t>
      </w:r>
      <w:r w:rsidRPr="00641EB2">
        <w:rPr>
          <w:rFonts w:eastAsia="TimesNewRoman"/>
          <w:sz w:val="28"/>
          <w:szCs w:val="28"/>
        </w:rPr>
        <w:t>чания рассматриваемого пер</w:t>
      </w:r>
      <w:r>
        <w:rPr>
          <w:rFonts w:eastAsia="TimesNewRoman"/>
          <w:sz w:val="28"/>
          <w:szCs w:val="28"/>
        </w:rPr>
        <w:t>иода соответствуют значениям на</w:t>
      </w:r>
      <w:r w:rsidRPr="00641EB2">
        <w:rPr>
          <w:rFonts w:eastAsia="TimesNewRoman"/>
          <w:sz w:val="28"/>
          <w:szCs w:val="28"/>
        </w:rPr>
        <w:t>чала следующего периода.</w: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>Все члены правой части можно найти исходя из заданных</w: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>параметров. Чтобы определить величину q2 (сбросной расход на</w: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>конец расчетного периода)</w:t>
      </w:r>
      <w:r>
        <w:rPr>
          <w:rFonts w:eastAsia="TimesNewRoman"/>
          <w:sz w:val="28"/>
          <w:szCs w:val="28"/>
        </w:rPr>
        <w:t>, необходимо построить вспомога</w:t>
      </w:r>
      <w:r w:rsidRPr="00641EB2">
        <w:rPr>
          <w:rFonts w:eastAsia="TimesNewRoman"/>
          <w:sz w:val="28"/>
          <w:szCs w:val="28"/>
        </w:rPr>
        <w:t>тельный график зависимости q и (qΔt/2 + V).</w:t>
      </w:r>
    </w:p>
    <w:p w14:paraId="6703C135" w14:textId="77777777" w:rsidR="003C6FB8" w:rsidRPr="00641EB2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41EB2">
        <w:rPr>
          <w:rFonts w:eastAsia="TimesNewRoman"/>
          <w:sz w:val="28"/>
          <w:szCs w:val="28"/>
        </w:rPr>
        <w:t xml:space="preserve">Значения Q1 снимаем с </w:t>
      </w:r>
      <w:r>
        <w:rPr>
          <w:rFonts w:eastAsia="TimesNewRoman"/>
          <w:sz w:val="28"/>
          <w:szCs w:val="28"/>
        </w:rPr>
        <w:t>гидрографа половодья, схематизи</w:t>
      </w:r>
      <w:r w:rsidRPr="00641EB2">
        <w:rPr>
          <w:rFonts w:eastAsia="TimesNewRoman"/>
          <w:sz w:val="28"/>
          <w:szCs w:val="28"/>
        </w:rPr>
        <w:t>рованного под треугольник (рис. 6.4.2).</w: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>В начальный момент времени q = 0, Q = 0, V = 0.</w:t>
      </w:r>
      <w:r>
        <w:rPr>
          <w:rFonts w:eastAsia="TimesNewRoman"/>
          <w:sz w:val="28"/>
          <w:szCs w:val="28"/>
        </w:rPr>
        <w:t xml:space="preserve"> </w:t>
      </w:r>
    </w:p>
    <w:p w14:paraId="161800BF" w14:textId="77777777" w:rsidR="003C6FB8" w:rsidRPr="00641EB2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41EB2">
        <w:rPr>
          <w:rFonts w:eastAsia="TimesNewRoman"/>
          <w:sz w:val="28"/>
          <w:szCs w:val="28"/>
        </w:rPr>
        <w:t>Подставив эти значения в уравне</w:t>
      </w:r>
      <w:r>
        <w:rPr>
          <w:rFonts w:eastAsia="TimesNewRoman"/>
          <w:sz w:val="28"/>
          <w:szCs w:val="28"/>
        </w:rPr>
        <w:t>ние (10.18), найдем зна</w:t>
      </w:r>
      <w:r w:rsidRPr="00641EB2">
        <w:rPr>
          <w:rFonts w:eastAsia="TimesNewRoman"/>
          <w:sz w:val="28"/>
          <w:szCs w:val="28"/>
        </w:rPr>
        <w:t xml:space="preserve">чение </w:t>
      </w:r>
      <w:r>
        <w:rPr>
          <w:rFonts w:eastAsia="TimesNewRoman"/>
          <w:sz w:val="28"/>
          <w:szCs w:val="28"/>
        </w:rPr>
        <w:t xml:space="preserve">    </w:t>
      </w:r>
      <w:r w:rsidRPr="00641EB2">
        <w:rPr>
          <w:rFonts w:eastAsia="TimesNewRoman"/>
          <w:position w:val="-24"/>
          <w:sz w:val="28"/>
          <w:szCs w:val="28"/>
        </w:rPr>
        <w:object w:dxaOrig="859" w:dyaOrig="620" w14:anchorId="280C7B7E">
          <v:shape id="_x0000_i1032" type="#_x0000_t75" style="width:43.2pt;height:31.2pt" o:ole="">
            <v:imagedata r:id="rId17" o:title=""/>
          </v:shape>
          <o:OLEObject Type="Embed" ProgID="Equation.3" ShapeID="_x0000_i1032" DrawAspect="Content" ObjectID="_1646135800" r:id="rId18"/>
        </w:objec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 xml:space="preserve"> на конец первого интервала времени.</w:t>
      </w:r>
    </w:p>
    <w:p w14:paraId="31E167D8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41EB2">
        <w:rPr>
          <w:rFonts w:eastAsia="TimesNewRoman"/>
          <w:sz w:val="28"/>
          <w:szCs w:val="28"/>
        </w:rPr>
        <w:t>Зная величину 2</w: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position w:val="-24"/>
          <w:sz w:val="28"/>
          <w:szCs w:val="28"/>
        </w:rPr>
        <w:object w:dxaOrig="999" w:dyaOrig="639" w14:anchorId="01EA4933">
          <v:shape id="_x0000_i1033" type="#_x0000_t75" style="width:49.8pt;height:31.8pt" o:ole="">
            <v:imagedata r:id="rId19" o:title=""/>
          </v:shape>
          <o:OLEObject Type="Embed" ProgID="Equation.3" ShapeID="_x0000_i1033" DrawAspect="Content" ObjectID="_1646135801" r:id="rId20"/>
        </w:object>
      </w:r>
      <w:r>
        <w:rPr>
          <w:rFonts w:eastAsia="TimesNewRoman"/>
          <w:sz w:val="28"/>
          <w:szCs w:val="28"/>
        </w:rPr>
        <w:t xml:space="preserve"> </w:t>
      </w:r>
      <w:r w:rsidRPr="00641EB2">
        <w:rPr>
          <w:rFonts w:eastAsia="TimesNewRoman"/>
          <w:sz w:val="28"/>
          <w:szCs w:val="28"/>
        </w:rPr>
        <w:t xml:space="preserve"> , по вспомогательному графику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определяем значение qсб и находим qΔt. </w:t>
      </w:r>
    </w:p>
    <w:p w14:paraId="2F5995BF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AD296C8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BEF3AB2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3AB6F71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2DF2568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5AADB13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6A34F00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21AB0CF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74FDA7B3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>
        <w:rPr>
          <w:rFonts w:ascii="TimesNewRoman" w:eastAsia="TimesNewRoman" w:cs="TimesNewRoman" w:hint="eastAsia"/>
          <w:sz w:val="20"/>
          <w:szCs w:val="20"/>
        </w:rPr>
        <w:t>Вспомогательный</w:t>
      </w:r>
      <w:r>
        <w:rPr>
          <w:rFonts w:ascii="TimesNewRoman" w:eastAsia="TimesNewRoman" w:cs="TimesNewRoman"/>
          <w:sz w:val="20"/>
          <w:szCs w:val="20"/>
        </w:rPr>
        <w:t xml:space="preserve"> </w:t>
      </w:r>
      <w:r>
        <w:rPr>
          <w:rFonts w:ascii="TimesNewRoman" w:eastAsia="TimesNewRoman" w:cs="TimesNewRoman" w:hint="eastAsia"/>
          <w:sz w:val="20"/>
          <w:szCs w:val="20"/>
        </w:rPr>
        <w:t>график</w:t>
      </w:r>
      <w:r>
        <w:rPr>
          <w:rFonts w:ascii="TimesNewRoman" w:eastAsia="TimesNewRoman" w:cs="TimesNewRoman"/>
          <w:sz w:val="20"/>
          <w:szCs w:val="20"/>
        </w:rPr>
        <w:t xml:space="preserve"> q = f(q</w:t>
      </w:r>
      <w:r>
        <w:rPr>
          <w:rFonts w:ascii="TimesNewRoman" w:eastAsia="TimesNewRoman" w:cs="TimesNewRoman" w:hint="eastAsia"/>
          <w:sz w:val="20"/>
          <w:szCs w:val="20"/>
        </w:rPr>
        <w:t>Δ</w:t>
      </w:r>
      <w:r>
        <w:rPr>
          <w:rFonts w:ascii="TimesNewRoman" w:eastAsia="TimesNewRoman" w:cs="TimesNewRoman"/>
          <w:sz w:val="20"/>
          <w:szCs w:val="20"/>
        </w:rPr>
        <w:t>t/2 + V)</w:t>
      </w:r>
    </w:p>
    <w:p w14:paraId="42176833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7055534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Значения qΔt являются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конечными для первого интервала и в то же время начальными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второго интервала.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Таким образом, получаем, что все члены правой части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расчета параметров на конец второго интервала известны.</w:t>
      </w:r>
    </w:p>
    <w:p w14:paraId="42A27C37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Значит, можно вычислить параметр </w:t>
      </w:r>
      <w:r w:rsidRPr="00641EB2">
        <w:rPr>
          <w:rFonts w:eastAsia="TimesNewRoman"/>
          <w:position w:val="-24"/>
          <w:sz w:val="28"/>
          <w:szCs w:val="28"/>
        </w:rPr>
        <w:object w:dxaOrig="859" w:dyaOrig="620" w14:anchorId="1406D464">
          <v:shape id="_x0000_i1034" type="#_x0000_t75" style="width:43.2pt;height:31.2pt" o:ole="">
            <v:imagedata r:id="rId17" o:title=""/>
          </v:shape>
          <o:OLEObject Type="Embed" ProgID="Equation.3" ShapeID="_x0000_i1034" DrawAspect="Content" ObjectID="_1646135802" r:id="rId21"/>
        </w:objec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 на конец второго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интервала. Расчет выполняется последовательно для каждого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интервала времени.</w:t>
      </w:r>
    </w:p>
    <w:p w14:paraId="6E841907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Полученные сбросные</w:t>
      </w:r>
      <w:r>
        <w:rPr>
          <w:rFonts w:eastAsia="TimesNewRoman"/>
          <w:sz w:val="28"/>
          <w:szCs w:val="28"/>
        </w:rPr>
        <w:t xml:space="preserve"> расходы откладывают в конце со</w:t>
      </w:r>
      <w:r w:rsidRPr="00BF51DC">
        <w:rPr>
          <w:rFonts w:eastAsia="TimesNewRoman"/>
          <w:sz w:val="28"/>
          <w:szCs w:val="28"/>
        </w:rPr>
        <w:t>ответствующих интервалов вр</w:t>
      </w:r>
      <w:r>
        <w:rPr>
          <w:rFonts w:eastAsia="TimesNewRoman"/>
          <w:sz w:val="28"/>
          <w:szCs w:val="28"/>
        </w:rPr>
        <w:t>емени на графике расчетного гид</w:t>
      </w:r>
      <w:r w:rsidRPr="00BF51DC">
        <w:rPr>
          <w:rFonts w:eastAsia="TimesNewRoman"/>
          <w:sz w:val="28"/>
          <w:szCs w:val="28"/>
        </w:rPr>
        <w:t xml:space="preserve">рографа (рис. 6.4.2) и строят </w:t>
      </w:r>
      <w:r>
        <w:rPr>
          <w:rFonts w:eastAsia="TimesNewRoman"/>
          <w:sz w:val="28"/>
          <w:szCs w:val="28"/>
        </w:rPr>
        <w:t>кривую сбросных расходов, соеди</w:t>
      </w:r>
      <w:r w:rsidRPr="00BF51DC">
        <w:rPr>
          <w:rFonts w:eastAsia="TimesNewRoman"/>
          <w:sz w:val="28"/>
          <w:szCs w:val="28"/>
        </w:rPr>
        <w:t xml:space="preserve">няя нанесенные точки. Точка </w:t>
      </w:r>
      <w:r>
        <w:rPr>
          <w:rFonts w:eastAsia="TimesNewRoman"/>
          <w:sz w:val="28"/>
          <w:szCs w:val="28"/>
        </w:rPr>
        <w:t>пересечения этой кривой с нисхо</w:t>
      </w:r>
      <w:r w:rsidRPr="00BF51DC">
        <w:rPr>
          <w:rFonts w:eastAsia="TimesNewRoman"/>
          <w:sz w:val="28"/>
          <w:szCs w:val="28"/>
        </w:rPr>
        <w:t>дящей частью гидрографа определяет момент максимального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сбросного расхода и его величину.</w:t>
      </w:r>
    </w:p>
    <w:p w14:paraId="5CC11395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Величину слоя форсировки определяем по формуле</w:t>
      </w:r>
    </w:p>
    <w:p w14:paraId="761926A6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DECA13F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7C1820">
        <w:rPr>
          <w:rFonts w:eastAsia="TimesNewRoman"/>
          <w:position w:val="-36"/>
          <w:sz w:val="28"/>
          <w:szCs w:val="28"/>
        </w:rPr>
        <w:object w:dxaOrig="1880" w:dyaOrig="880" w14:anchorId="650EAFE8">
          <v:shape id="_x0000_i1035" type="#_x0000_t75" style="width:94.2pt;height:43.8pt" o:ole="">
            <v:imagedata r:id="rId22" o:title=""/>
          </v:shape>
          <o:OLEObject Type="Embed" ProgID="Equation.3" ShapeID="_x0000_i1035" DrawAspect="Content" ObjectID="_1646135803" r:id="rId23"/>
        </w:object>
      </w:r>
      <w:r w:rsidRPr="00BF51DC">
        <w:rPr>
          <w:rFonts w:eastAsia="TimesNewRoman"/>
          <w:sz w:val="28"/>
          <w:szCs w:val="28"/>
        </w:rPr>
        <w:t>(6.19)</w:t>
      </w:r>
    </w:p>
    <w:p w14:paraId="39F2B9F1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FD4140A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6119407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B68CCED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E8A67A8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EB75D6A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B878CFE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A38ABD0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6.5. Защита территории от наводнений</w:t>
      </w:r>
    </w:p>
    <w:p w14:paraId="2B24259A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24C35306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Особое положение зан</w:t>
      </w:r>
      <w:r>
        <w:rPr>
          <w:rFonts w:eastAsia="TimesNewRoman"/>
          <w:sz w:val="28"/>
          <w:szCs w:val="28"/>
        </w:rPr>
        <w:t>имает задача регулирования высо</w:t>
      </w:r>
      <w:r w:rsidRPr="00BF51DC">
        <w:rPr>
          <w:rFonts w:eastAsia="TimesNewRoman"/>
          <w:sz w:val="28"/>
          <w:szCs w:val="28"/>
        </w:rPr>
        <w:t>кого стока для уменьшени</w:t>
      </w:r>
      <w:r>
        <w:rPr>
          <w:rFonts w:eastAsia="TimesNewRoman"/>
          <w:sz w:val="28"/>
          <w:szCs w:val="28"/>
        </w:rPr>
        <w:t xml:space="preserve">я наводнений в нижнем бьефе. При </w:t>
      </w:r>
      <w:r w:rsidRPr="00BF51DC">
        <w:rPr>
          <w:rFonts w:eastAsia="TimesNewRoman"/>
          <w:sz w:val="28"/>
          <w:szCs w:val="28"/>
        </w:rPr>
        <w:t xml:space="preserve">этом величина максимального сбросного расхода </w:t>
      </w:r>
      <w:r w:rsidRPr="00BF51DC">
        <w:rPr>
          <w:rFonts w:eastAsia="TimesNewRoman"/>
          <w:i/>
          <w:iCs/>
          <w:sz w:val="28"/>
          <w:szCs w:val="28"/>
        </w:rPr>
        <w:t xml:space="preserve">q </w:t>
      </w:r>
      <w:r w:rsidRPr="00BF51DC">
        <w:rPr>
          <w:rFonts w:eastAsia="TimesNewRoman"/>
          <w:sz w:val="28"/>
          <w:szCs w:val="28"/>
        </w:rPr>
        <w:t>является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основным критерием для выбора решения.</w:t>
      </w:r>
    </w:p>
    <w:p w14:paraId="7454CAFE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Задача может рассматриваться в двух вариантах:</w:t>
      </w:r>
    </w:p>
    <w:p w14:paraId="73FC6CD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1) известна емкость водохранилища; требуется определить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максимальный сбросной расход воды в половодье или в паводок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заданной обеспеченности;</w:t>
      </w:r>
    </w:p>
    <w:p w14:paraId="35E8EDB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2) задан допустимый для нижнего бьефа сбросной расход,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который не должен превышат</w:t>
      </w:r>
      <w:r>
        <w:rPr>
          <w:rFonts w:eastAsia="TimesNewRoman"/>
          <w:sz w:val="28"/>
          <w:szCs w:val="28"/>
        </w:rPr>
        <w:t>ься; требуется найти емкость во</w:t>
      </w:r>
      <w:r w:rsidRPr="00BF51DC">
        <w:rPr>
          <w:rFonts w:eastAsia="TimesNewRoman"/>
          <w:sz w:val="28"/>
          <w:szCs w:val="28"/>
        </w:rPr>
        <w:t>дохранилища для обеспечения этого условия.</w:t>
      </w:r>
    </w:p>
    <w:p w14:paraId="43F37AF0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Водохранилища, специально предназначенные для борьбы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 наводнениями, строятся сравнительно редко; это назначение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 обычно стараются сов</w:t>
      </w:r>
      <w:r>
        <w:rPr>
          <w:rFonts w:eastAsia="TimesNewRoman"/>
          <w:sz w:val="28"/>
          <w:szCs w:val="28"/>
        </w:rPr>
        <w:t>местить с другими водохо</w:t>
      </w:r>
      <w:r w:rsidRPr="00BF51DC">
        <w:rPr>
          <w:rFonts w:eastAsia="TimesNewRoman"/>
          <w:sz w:val="28"/>
          <w:szCs w:val="28"/>
        </w:rPr>
        <w:t xml:space="preserve">зяйственными целями. При </w:t>
      </w:r>
      <w:r>
        <w:rPr>
          <w:rFonts w:eastAsia="TimesNewRoman"/>
          <w:sz w:val="28"/>
          <w:szCs w:val="28"/>
        </w:rPr>
        <w:t>этом полезная емкость водохрани</w:t>
      </w:r>
      <w:r w:rsidRPr="00BF51DC">
        <w:rPr>
          <w:rFonts w:eastAsia="TimesNewRoman"/>
          <w:sz w:val="28"/>
          <w:szCs w:val="28"/>
        </w:rPr>
        <w:t>лища, регулирующая сток для повышения малых расходов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форсированный объем, време</w:t>
      </w:r>
      <w:r>
        <w:rPr>
          <w:rFonts w:eastAsia="TimesNewRoman"/>
          <w:sz w:val="28"/>
          <w:szCs w:val="28"/>
        </w:rPr>
        <w:t>нно заполняемая при пропуске па</w:t>
      </w:r>
      <w:r w:rsidRPr="00BF51DC">
        <w:rPr>
          <w:rFonts w:eastAsia="TimesNewRoman"/>
          <w:sz w:val="28"/>
          <w:szCs w:val="28"/>
        </w:rPr>
        <w:t xml:space="preserve">водка, эксплуатируется с соблюдением специфических требований к размерам упомянутых </w:t>
      </w:r>
      <w:r>
        <w:rPr>
          <w:rFonts w:eastAsia="TimesNewRoman"/>
          <w:sz w:val="28"/>
          <w:szCs w:val="28"/>
        </w:rPr>
        <w:t>емкостей, режиму работы водохра</w:t>
      </w:r>
      <w:r w:rsidRPr="00BF51DC">
        <w:rPr>
          <w:rFonts w:eastAsia="TimesNewRoman"/>
          <w:sz w:val="28"/>
          <w:szCs w:val="28"/>
        </w:rPr>
        <w:t>нилища и конструкциям водосброса.</w:t>
      </w:r>
    </w:p>
    <w:p w14:paraId="6EC028A5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Наименьший форсированный объем водохранилища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заданном сбросном максимум</w:t>
      </w:r>
      <w:r>
        <w:rPr>
          <w:rFonts w:eastAsia="TimesNewRoman"/>
          <w:sz w:val="28"/>
          <w:szCs w:val="28"/>
        </w:rPr>
        <w:t>е и, наоборот, наименьший сброс</w:t>
      </w:r>
      <w:r w:rsidRPr="00BF51DC">
        <w:rPr>
          <w:rFonts w:eastAsia="TimesNewRoman"/>
          <w:sz w:val="28"/>
          <w:szCs w:val="28"/>
        </w:rPr>
        <w:t>ной максимум при заданной емкости достигаются при условиях,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если водосброс обеспечивает пропуск в нижний бьеф заданной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величины сбросного расхода в течение всего периода времени.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Этому условию в наилучшей степени удовлетворяют 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водосливы с затворами, а донн</w:t>
      </w:r>
      <w:r>
        <w:rPr>
          <w:rFonts w:eastAsia="TimesNewRoman"/>
          <w:sz w:val="28"/>
          <w:szCs w:val="28"/>
        </w:rPr>
        <w:t>ые отверстия (водоспуски), рабо</w:t>
      </w:r>
      <w:r w:rsidRPr="00BF51DC">
        <w:rPr>
          <w:rFonts w:eastAsia="TimesNewRoman"/>
          <w:sz w:val="28"/>
          <w:szCs w:val="28"/>
        </w:rPr>
        <w:t>тающие под более значительными напорами и потому имеющие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большую пропускную способность при одной и той же площади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отверстий. Указанное свойство донных отверстий заставляет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обращаться к ним не только в случае борьбы с наводнениями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нижнем бьефе, но и для уменьшения затоплений в пределах во-</w:t>
      </w:r>
    </w:p>
    <w:p w14:paraId="5CE42B84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дохранилища независимо от </w:t>
      </w:r>
      <w:r>
        <w:rPr>
          <w:rFonts w:eastAsia="TimesNewRoman"/>
          <w:sz w:val="28"/>
          <w:szCs w:val="28"/>
        </w:rPr>
        <w:t>условий разлива реки ниже плоти</w:t>
      </w:r>
      <w:r w:rsidRPr="00BF51DC">
        <w:rPr>
          <w:rFonts w:eastAsia="TimesNewRoman"/>
          <w:sz w:val="28"/>
          <w:szCs w:val="28"/>
        </w:rPr>
        <w:t>ны.</w:t>
      </w:r>
    </w:p>
    <w:p w14:paraId="38663E3F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456EC1D1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450E3AFA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  <w:r w:rsidRPr="00EE5FB8">
        <w:rPr>
          <w:rFonts w:eastAsia="TimesNewRoman"/>
          <w:b/>
          <w:bCs/>
          <w:sz w:val="28"/>
          <w:szCs w:val="28"/>
        </w:rPr>
        <w:t>Контрольные вопросы и задания</w:t>
      </w:r>
    </w:p>
    <w:p w14:paraId="4DF970AC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lastRenderedPageBreak/>
        <w:t>1. В чем заключается регулирующее влияние водохра-</w:t>
      </w:r>
    </w:p>
    <w:p w14:paraId="756446E1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нилища при пропуске половодий и паводков?</w:t>
      </w:r>
    </w:p>
    <w:p w14:paraId="2300221F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2. Как выполняют расчет максимального сбросного</w:t>
      </w:r>
    </w:p>
    <w:p w14:paraId="5729C6D1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расхода и объема форсировки способом Д.И. Кочерина?</w:t>
      </w:r>
    </w:p>
    <w:p w14:paraId="78BD2BAB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3. Что лежит в основе расчета регулирования стока поло-</w:t>
      </w:r>
    </w:p>
    <w:p w14:paraId="0C4146F8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водий и паводков по методу М.В. Потапова и Я.Д. Гиль-</w:t>
      </w:r>
    </w:p>
    <w:p w14:paraId="3F4C57B5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денблата?</w:t>
      </w:r>
    </w:p>
    <w:p w14:paraId="6ECD9CC2" w14:textId="77777777" w:rsidR="003C6FB8" w:rsidRPr="00EE5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4. Роль водохранилищ в защите территории от навод-</w:t>
      </w:r>
    </w:p>
    <w:p w14:paraId="6103AECB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EE5FB8">
        <w:rPr>
          <w:rFonts w:eastAsia="TimesNewRoman"/>
          <w:sz w:val="28"/>
          <w:szCs w:val="28"/>
        </w:rPr>
        <w:t>нения.</w:t>
      </w:r>
    </w:p>
    <w:p w14:paraId="6555865F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1D10E88B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2CB5E3E7" w14:textId="77777777" w:rsidR="003C6FB8" w:rsidRPr="007C1820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7C1820">
        <w:rPr>
          <w:rFonts w:eastAsia="TimesNewRoman"/>
          <w:bCs/>
          <w:sz w:val="28"/>
          <w:szCs w:val="28"/>
        </w:rPr>
        <w:t xml:space="preserve"> 7 ЭКСПЛУАТАЦИЯ ВОДОХРАНИЛИЩ</w:t>
      </w:r>
    </w:p>
    <w:p w14:paraId="58F4F2BA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810B34B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3BB2966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7E301022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7.1. Подготовка водохранилищ к эксплуатации</w:t>
      </w:r>
    </w:p>
    <w:p w14:paraId="14E7DFA4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1E7B50A6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Перед заполнение</w:t>
      </w:r>
      <w:r>
        <w:rPr>
          <w:rFonts w:eastAsia="TimesNewRoman"/>
          <w:sz w:val="28"/>
          <w:szCs w:val="28"/>
        </w:rPr>
        <w:t>м водохранилища выполняется ком</w:t>
      </w:r>
      <w:r w:rsidRPr="00BF51DC">
        <w:rPr>
          <w:rFonts w:eastAsia="TimesNewRoman"/>
          <w:sz w:val="28"/>
          <w:szCs w:val="28"/>
        </w:rPr>
        <w:t>плекс мероприятий по подготов</w:t>
      </w:r>
      <w:r>
        <w:rPr>
          <w:rFonts w:eastAsia="TimesNewRoman"/>
          <w:sz w:val="28"/>
          <w:szCs w:val="28"/>
        </w:rPr>
        <w:t>ке его к эксплуатации. В его со</w:t>
      </w:r>
      <w:r w:rsidRPr="00BF51DC">
        <w:rPr>
          <w:rFonts w:eastAsia="TimesNewRoman"/>
          <w:sz w:val="28"/>
          <w:szCs w:val="28"/>
        </w:rPr>
        <w:t>став входят лесосводка и лесоочистка, санитарная подготовка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территории водохранилища и зон</w:t>
      </w:r>
      <w:r>
        <w:rPr>
          <w:rFonts w:eastAsia="TimesNewRoman"/>
          <w:sz w:val="28"/>
          <w:szCs w:val="28"/>
        </w:rPr>
        <w:t xml:space="preserve"> водозаборов, инженерная за</w:t>
      </w:r>
      <w:r w:rsidRPr="00BF51DC">
        <w:rPr>
          <w:rFonts w:eastAsia="TimesNewRoman"/>
          <w:sz w:val="28"/>
          <w:szCs w:val="28"/>
        </w:rPr>
        <w:t>щита и др.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Сооружение многих водохранилищ сопряжено с затопле-</w:t>
      </w:r>
      <w:r>
        <w:rPr>
          <w:rFonts w:eastAsia="TimesNewRoman"/>
          <w:sz w:val="28"/>
          <w:szCs w:val="28"/>
        </w:rPr>
        <w:t>\</w:t>
      </w:r>
      <w:r w:rsidRPr="00BF51DC">
        <w:rPr>
          <w:rFonts w:eastAsia="TimesNewRoman"/>
          <w:sz w:val="28"/>
          <w:szCs w:val="28"/>
        </w:rPr>
        <w:t>нием значительных лесных площадей. Зона сработки водохранилища от НПУ до уровня на 2 м ниже максимальной сработки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должна быть очищена от леса, мелколесья и кустар</w:t>
      </w:r>
      <w:r>
        <w:rPr>
          <w:rFonts w:eastAsia="TimesNewRoman"/>
          <w:sz w:val="28"/>
          <w:szCs w:val="28"/>
        </w:rPr>
        <w:t>ника, остав</w:t>
      </w:r>
      <w:r w:rsidRPr="00BF51DC">
        <w:rPr>
          <w:rFonts w:eastAsia="TimesNewRoman"/>
          <w:sz w:val="28"/>
          <w:szCs w:val="28"/>
        </w:rPr>
        <w:t>лять можно пни высотой не более 50 см.</w:t>
      </w:r>
      <w:r>
        <w:rPr>
          <w:rFonts w:eastAsia="TimesNewRoman"/>
          <w:sz w:val="28"/>
          <w:szCs w:val="28"/>
        </w:rPr>
        <w:t xml:space="preserve">  </w:t>
      </w:r>
      <w:r w:rsidRPr="00BF51DC">
        <w:rPr>
          <w:rFonts w:eastAsia="TimesNewRoman"/>
          <w:sz w:val="28"/>
          <w:szCs w:val="28"/>
        </w:rPr>
        <w:t>Проводят санитарную очистку территории населенных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пунктов, животноводческих ферм, промышленных предприятий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 мест массового загрязнения </w:t>
      </w:r>
      <w:r>
        <w:rPr>
          <w:rFonts w:eastAsia="TimesNewRoman"/>
          <w:sz w:val="28"/>
          <w:szCs w:val="28"/>
        </w:rPr>
        <w:t>(свалки, скопления навоза, быто</w:t>
      </w:r>
      <w:r w:rsidRPr="00BF51DC">
        <w:rPr>
          <w:rFonts w:eastAsia="TimesNewRoman"/>
          <w:sz w:val="28"/>
          <w:szCs w:val="28"/>
        </w:rPr>
        <w:t>вых отходов и т.п.), попадающих в з</w:t>
      </w:r>
      <w:r>
        <w:rPr>
          <w:rFonts w:eastAsia="TimesNewRoman"/>
          <w:sz w:val="28"/>
          <w:szCs w:val="28"/>
        </w:rPr>
        <w:t>оны воздействия водохра</w:t>
      </w:r>
      <w:r w:rsidRPr="00BF51DC">
        <w:rPr>
          <w:rFonts w:eastAsia="TimesNewRoman"/>
          <w:sz w:val="28"/>
          <w:szCs w:val="28"/>
        </w:rPr>
        <w:t>нилищ; перенос кладбищ и скотомогильников.</w:t>
      </w:r>
    </w:p>
    <w:p w14:paraId="7BD1C160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На территории населенных пунктов, попадающих в зону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затопления, удаляют все со</w:t>
      </w:r>
      <w:r>
        <w:rPr>
          <w:rFonts w:eastAsia="TimesNewRoman"/>
          <w:sz w:val="28"/>
          <w:szCs w:val="28"/>
        </w:rPr>
        <w:t>оружения и объекты, возвышающие</w:t>
      </w:r>
      <w:r w:rsidRPr="00BF51DC">
        <w:rPr>
          <w:rFonts w:eastAsia="TimesNewRoman"/>
          <w:sz w:val="28"/>
          <w:szCs w:val="28"/>
        </w:rPr>
        <w:t>ся над землей более чем на 50 см. Строительный мусор и другие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остатки сжигают, металличес</w:t>
      </w:r>
      <w:r>
        <w:rPr>
          <w:rFonts w:eastAsia="TimesNewRoman"/>
          <w:sz w:val="28"/>
          <w:szCs w:val="28"/>
        </w:rPr>
        <w:t>кий лом вывозят за пределы водо</w:t>
      </w:r>
      <w:r w:rsidRPr="00BF51DC">
        <w:rPr>
          <w:rFonts w:eastAsia="TimesNewRoman"/>
          <w:sz w:val="28"/>
          <w:szCs w:val="28"/>
        </w:rPr>
        <w:t>хранилища.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Кроме указанных меро</w:t>
      </w:r>
      <w:r>
        <w:rPr>
          <w:rFonts w:eastAsia="TimesNewRoman"/>
          <w:sz w:val="28"/>
          <w:szCs w:val="28"/>
        </w:rPr>
        <w:t>приятий при санитарной подготов</w:t>
      </w:r>
      <w:r w:rsidRPr="00BF51DC">
        <w:rPr>
          <w:rFonts w:eastAsia="TimesNewRoman"/>
          <w:sz w:val="28"/>
          <w:szCs w:val="28"/>
        </w:rPr>
        <w:t>ке водохранилища для охраны грунтовых вод от загрязнения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закрывают (тампони</w:t>
      </w:r>
      <w:r>
        <w:rPr>
          <w:rFonts w:eastAsia="TimesNewRoman"/>
          <w:sz w:val="28"/>
          <w:szCs w:val="28"/>
        </w:rPr>
        <w:t>руют) все артезианские, геолого</w:t>
      </w:r>
      <w:r w:rsidRPr="00BF51DC">
        <w:rPr>
          <w:rFonts w:eastAsia="TimesNewRoman"/>
          <w:sz w:val="28"/>
          <w:szCs w:val="28"/>
        </w:rPr>
        <w:t>разведочные и другие скважины. Строят очистные сооружения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коммунальных и промышленных предприятий. Запрещают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сброс в водохранилище неочищенных сточных вод и твердых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отбросов.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Чтобы поддерживать качество воды в водохранилище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соответствии с санитарными нормами, в районе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предусматриваются водоохра</w:t>
      </w:r>
      <w:r>
        <w:rPr>
          <w:rFonts w:eastAsia="TimesNewRoman"/>
          <w:sz w:val="28"/>
          <w:szCs w:val="28"/>
        </w:rPr>
        <w:t>нная и санитарная зоны, прибреж</w:t>
      </w:r>
      <w:r w:rsidRPr="00BF51DC">
        <w:rPr>
          <w:rFonts w:eastAsia="TimesNewRoman"/>
          <w:sz w:val="28"/>
          <w:szCs w:val="28"/>
        </w:rPr>
        <w:t>ная полоса.</w:t>
      </w:r>
    </w:p>
    <w:p w14:paraId="38F46E3F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Водоохранная зона </w:t>
      </w:r>
      <w:r w:rsidRPr="00BF51DC">
        <w:rPr>
          <w:rFonts w:eastAsia="TimesNewRoman"/>
          <w:sz w:val="28"/>
          <w:szCs w:val="28"/>
        </w:rPr>
        <w:t>вод</w:t>
      </w:r>
      <w:r>
        <w:rPr>
          <w:rFonts w:eastAsia="TimesNewRoman"/>
          <w:sz w:val="28"/>
          <w:szCs w:val="28"/>
        </w:rPr>
        <w:t>охранилища – это прибрежная тер</w:t>
      </w:r>
      <w:r w:rsidRPr="00BF51DC">
        <w:rPr>
          <w:rFonts w:eastAsia="TimesNewRoman"/>
          <w:sz w:val="28"/>
          <w:szCs w:val="28"/>
        </w:rPr>
        <w:t>ритория (полоса) шириной 500-2000 м и более от уреза воды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НПУ, на которой запр</w:t>
      </w:r>
      <w:r>
        <w:rPr>
          <w:rFonts w:eastAsia="TimesNewRoman"/>
          <w:sz w:val="28"/>
          <w:szCs w:val="28"/>
        </w:rPr>
        <w:t>ещается строить предприятия, за</w:t>
      </w:r>
      <w:r w:rsidRPr="00BF51DC">
        <w:rPr>
          <w:rFonts w:eastAsia="TimesNewRoman"/>
          <w:sz w:val="28"/>
          <w:szCs w:val="28"/>
        </w:rPr>
        <w:t>грязняющие водоемы, исполь</w:t>
      </w:r>
      <w:r>
        <w:rPr>
          <w:rFonts w:eastAsia="TimesNewRoman"/>
          <w:sz w:val="28"/>
          <w:szCs w:val="28"/>
        </w:rPr>
        <w:t>зовать пестициды и другие ядохи</w:t>
      </w:r>
      <w:r w:rsidRPr="00BF51DC">
        <w:rPr>
          <w:rFonts w:eastAsia="TimesNewRoman"/>
          <w:sz w:val="28"/>
          <w:szCs w:val="28"/>
        </w:rPr>
        <w:t>микаты, размещать склады</w:t>
      </w:r>
      <w:r>
        <w:rPr>
          <w:rFonts w:eastAsia="TimesNewRoman"/>
          <w:sz w:val="28"/>
          <w:szCs w:val="28"/>
        </w:rPr>
        <w:t xml:space="preserve"> с минеральными </w:t>
      </w:r>
      <w:r>
        <w:rPr>
          <w:rFonts w:eastAsia="TimesNewRoman"/>
          <w:sz w:val="28"/>
          <w:szCs w:val="28"/>
        </w:rPr>
        <w:lastRenderedPageBreak/>
        <w:t>удобрениями, хи</w:t>
      </w:r>
      <w:r w:rsidRPr="00BF51DC">
        <w:rPr>
          <w:rFonts w:eastAsia="TimesNewRoman"/>
          <w:sz w:val="28"/>
          <w:szCs w:val="28"/>
        </w:rPr>
        <w:t xml:space="preserve">икатами, нефтепродуктами, </w:t>
      </w:r>
      <w:r>
        <w:rPr>
          <w:rFonts w:eastAsia="TimesNewRoman"/>
          <w:sz w:val="28"/>
          <w:szCs w:val="28"/>
        </w:rPr>
        <w:t>вырубать лес, если это не преду</w:t>
      </w:r>
      <w:r w:rsidRPr="00BF51DC">
        <w:rPr>
          <w:rFonts w:eastAsia="TimesNewRoman"/>
          <w:sz w:val="28"/>
          <w:szCs w:val="28"/>
        </w:rPr>
        <w:t>смотрено водоохранными ме</w:t>
      </w:r>
      <w:r>
        <w:rPr>
          <w:rFonts w:eastAsia="TimesNewRoman"/>
          <w:sz w:val="28"/>
          <w:szCs w:val="28"/>
        </w:rPr>
        <w:t>роприятиями, пасти скот, устраи</w:t>
      </w:r>
      <w:r w:rsidRPr="00BF51DC">
        <w:rPr>
          <w:rFonts w:eastAsia="TimesNewRoman"/>
          <w:sz w:val="28"/>
          <w:szCs w:val="28"/>
        </w:rPr>
        <w:t>вать кладбища, скотомогильники и т.д.</w:t>
      </w:r>
    </w:p>
    <w:p w14:paraId="14362FCC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Санитарная зона </w:t>
      </w:r>
      <w:r w:rsidRPr="00BF51DC">
        <w:rPr>
          <w:rFonts w:eastAsia="TimesNewRoman"/>
          <w:sz w:val="28"/>
          <w:szCs w:val="28"/>
        </w:rPr>
        <w:t>создается на водохранилищах, имеющих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питьевое назначение. Ее ширина</w:t>
      </w:r>
      <w:r>
        <w:rPr>
          <w:rFonts w:eastAsia="TimesNewRoman"/>
          <w:sz w:val="28"/>
          <w:szCs w:val="28"/>
        </w:rPr>
        <w:t xml:space="preserve"> от 100 до 1000 м. К этой терри</w:t>
      </w:r>
      <w:r w:rsidRPr="00BF51DC">
        <w:rPr>
          <w:rFonts w:eastAsia="TimesNewRoman"/>
          <w:sz w:val="28"/>
          <w:szCs w:val="28"/>
        </w:rPr>
        <w:t>тории предъявляются еще более повышенные требования, чем 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водоохранной зоне.</w:t>
      </w:r>
    </w:p>
    <w:p w14:paraId="7DD44E77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Прибрежная зона – </w:t>
      </w:r>
      <w:r w:rsidRPr="00BF51DC">
        <w:rPr>
          <w:rFonts w:eastAsia="TimesNewRoman"/>
          <w:sz w:val="28"/>
          <w:szCs w:val="28"/>
        </w:rPr>
        <w:t>это</w:t>
      </w:r>
      <w:r>
        <w:rPr>
          <w:rFonts w:eastAsia="TimesNewRoman"/>
          <w:sz w:val="28"/>
          <w:szCs w:val="28"/>
        </w:rPr>
        <w:t xml:space="preserve"> территория, на которой запреща</w:t>
      </w:r>
      <w:r w:rsidRPr="00BF51DC">
        <w:rPr>
          <w:rFonts w:eastAsia="TimesNewRoman"/>
          <w:sz w:val="28"/>
          <w:szCs w:val="28"/>
        </w:rPr>
        <w:t>ется распахивать земли, размещать садовые участки, пионерские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лагеря, лодочные станции, автостоянки. Она располагается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расстоянии 35-100 м от уреза </w:t>
      </w:r>
      <w:r>
        <w:rPr>
          <w:rFonts w:eastAsia="TimesNewRoman"/>
          <w:sz w:val="28"/>
          <w:szCs w:val="28"/>
        </w:rPr>
        <w:t>воды в зависимости от уклона по</w:t>
      </w:r>
      <w:r w:rsidRPr="00BF51DC">
        <w:rPr>
          <w:rFonts w:eastAsia="TimesNewRoman"/>
          <w:sz w:val="28"/>
          <w:szCs w:val="28"/>
        </w:rPr>
        <w:t>верхности: чем больше уклон,</w:t>
      </w:r>
      <w:r>
        <w:rPr>
          <w:rFonts w:eastAsia="TimesNewRoman"/>
          <w:sz w:val="28"/>
          <w:szCs w:val="28"/>
        </w:rPr>
        <w:t xml:space="preserve"> тем шире зона. Предусматривает</w:t>
      </w:r>
      <w:r w:rsidRPr="00BF51DC">
        <w:rPr>
          <w:rFonts w:eastAsia="TimesNewRoman"/>
          <w:sz w:val="28"/>
          <w:szCs w:val="28"/>
        </w:rPr>
        <w:t>ся также расширение прибр</w:t>
      </w:r>
      <w:r>
        <w:rPr>
          <w:rFonts w:eastAsia="TimesNewRoman"/>
          <w:sz w:val="28"/>
          <w:szCs w:val="28"/>
        </w:rPr>
        <w:t>ежной зоны с учетом переформиро</w:t>
      </w:r>
      <w:r w:rsidRPr="00BF51DC">
        <w:rPr>
          <w:rFonts w:eastAsia="TimesNewRoman"/>
          <w:sz w:val="28"/>
          <w:szCs w:val="28"/>
        </w:rPr>
        <w:t>вания берега в течение 5-10 лет. В прибрежной зоне создают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лесозащитные полосы.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Большое внимание при</w:t>
      </w:r>
      <w:r>
        <w:rPr>
          <w:rFonts w:eastAsia="TimesNewRoman"/>
          <w:sz w:val="28"/>
          <w:szCs w:val="28"/>
        </w:rPr>
        <w:t xml:space="preserve"> создании водохранилищ уделяется </w:t>
      </w:r>
      <w:r w:rsidRPr="00BF51DC">
        <w:rPr>
          <w:rFonts w:eastAsia="TimesNewRoman"/>
          <w:sz w:val="28"/>
          <w:szCs w:val="28"/>
        </w:rPr>
        <w:t>инженерной защите, к которой</w:t>
      </w:r>
      <w:r>
        <w:rPr>
          <w:rFonts w:eastAsia="TimesNewRoman"/>
          <w:sz w:val="28"/>
          <w:szCs w:val="28"/>
        </w:rPr>
        <w:t xml:space="preserve"> относятся: обвалование террито</w:t>
      </w:r>
      <w:r w:rsidRPr="00BF51DC">
        <w:rPr>
          <w:rFonts w:eastAsia="TimesNewRoman"/>
          <w:sz w:val="28"/>
          <w:szCs w:val="28"/>
        </w:rPr>
        <w:t>рии, укрепление берегов и отк</w:t>
      </w:r>
      <w:r>
        <w:rPr>
          <w:rFonts w:eastAsia="TimesNewRoman"/>
          <w:sz w:val="28"/>
          <w:szCs w:val="28"/>
        </w:rPr>
        <w:t>осов земляных сооружений, уст</w:t>
      </w:r>
      <w:r w:rsidRPr="00BF51DC">
        <w:rPr>
          <w:rFonts w:eastAsia="TimesNewRoman"/>
          <w:sz w:val="28"/>
          <w:szCs w:val="28"/>
        </w:rPr>
        <w:t>ройство волноломных и волноотбойных сооружений, подсыпка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(намыв) берегов и защитных пляжей.</w:t>
      </w:r>
    </w:p>
    <w:p w14:paraId="54D3359F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45BD017C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7.2. Задачи службы эксплуатации водохранилищ</w:t>
      </w:r>
    </w:p>
    <w:p w14:paraId="7EEEBB06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2789D23D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6D5327C7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Техническая эксплуат</w:t>
      </w:r>
      <w:r>
        <w:rPr>
          <w:rFonts w:eastAsia="TimesNewRoman"/>
          <w:sz w:val="28"/>
          <w:szCs w:val="28"/>
        </w:rPr>
        <w:t>ация водохранилища осуществляет</w:t>
      </w:r>
      <w:r w:rsidRPr="00BF51DC">
        <w:rPr>
          <w:rFonts w:eastAsia="TimesNewRoman"/>
          <w:sz w:val="28"/>
          <w:szCs w:val="28"/>
        </w:rPr>
        <w:t>ся специальной эксплуатационной службой. В ее задачи входят:</w:t>
      </w:r>
    </w:p>
    <w:p w14:paraId="2A29F14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оперативное управле</w:t>
      </w:r>
      <w:r>
        <w:rPr>
          <w:rFonts w:eastAsia="TimesNewRoman"/>
          <w:sz w:val="28"/>
          <w:szCs w:val="28"/>
        </w:rPr>
        <w:t>ние водными ресурсами водохрани</w:t>
      </w:r>
      <w:r w:rsidRPr="00BF51DC">
        <w:rPr>
          <w:rFonts w:eastAsia="TimesNewRoman"/>
          <w:sz w:val="28"/>
          <w:szCs w:val="28"/>
        </w:rPr>
        <w:t>лища для обеспечения плановой водоподачи и поддержания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нормативных уровней верхнего и нижнего бьефов;</w:t>
      </w:r>
    </w:p>
    <w:p w14:paraId="261A37E4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систематический кон</w:t>
      </w:r>
      <w:r>
        <w:rPr>
          <w:rFonts w:eastAsia="TimesNewRoman"/>
          <w:sz w:val="28"/>
          <w:szCs w:val="28"/>
        </w:rPr>
        <w:t>троль за состоянием водохранили</w:t>
      </w:r>
      <w:r w:rsidRPr="00BF51DC">
        <w:rPr>
          <w:rFonts w:eastAsia="TimesNewRoman"/>
          <w:sz w:val="28"/>
          <w:szCs w:val="28"/>
        </w:rPr>
        <w:t>ща и сооружений, проведение необходимых ремонтных работ;</w:t>
      </w:r>
    </w:p>
    <w:p w14:paraId="56DEEC6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безаварийный пропуск половодий, паводков, льда, шуги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плавающих предметов через водосбросные сооружения;</w:t>
      </w:r>
    </w:p>
    <w:p w14:paraId="41205608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проведение мероприятий по уменьшению потерь воды из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водохранилища, по борьбе с переформированием берегов,</w:t>
      </w:r>
      <w:r>
        <w:rPr>
          <w:rFonts w:eastAsia="TimesNewRoman"/>
          <w:sz w:val="28"/>
          <w:szCs w:val="28"/>
        </w:rPr>
        <w:t xml:space="preserve"> заи</w:t>
      </w:r>
      <w:r w:rsidRPr="00BF51DC">
        <w:rPr>
          <w:rFonts w:eastAsia="TimesNewRoman"/>
          <w:sz w:val="28"/>
          <w:szCs w:val="28"/>
        </w:rPr>
        <w:t>лением и зарастанием водохранилища;</w:t>
      </w:r>
    </w:p>
    <w:p w14:paraId="10913B3D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регулярное измерение уровней воды в верхнем и нижнем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бьефах, а также расходов вод</w:t>
      </w:r>
      <w:r>
        <w:rPr>
          <w:rFonts w:eastAsia="TimesNewRoman"/>
          <w:sz w:val="28"/>
          <w:szCs w:val="28"/>
        </w:rPr>
        <w:t>ы потребителям, попусков и сбро</w:t>
      </w:r>
      <w:r w:rsidRPr="00BF51DC">
        <w:rPr>
          <w:rFonts w:eastAsia="TimesNewRoman"/>
          <w:sz w:val="28"/>
          <w:szCs w:val="28"/>
        </w:rPr>
        <w:t>сов в нижний бьеф;</w:t>
      </w:r>
    </w:p>
    <w:p w14:paraId="2E9A4DD5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охрана водных ресурсов водохранилища от загрязнения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истощения.</w:t>
      </w:r>
    </w:p>
    <w:p w14:paraId="70A8A078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Руководящим документ</w:t>
      </w:r>
      <w:r>
        <w:rPr>
          <w:rFonts w:eastAsia="TimesNewRoman"/>
          <w:sz w:val="28"/>
          <w:szCs w:val="28"/>
        </w:rPr>
        <w:t>ом, на основе которого осуществ</w:t>
      </w:r>
      <w:r w:rsidRPr="00BF51DC">
        <w:rPr>
          <w:rFonts w:eastAsia="TimesNewRoman"/>
          <w:sz w:val="28"/>
          <w:szCs w:val="28"/>
        </w:rPr>
        <w:t>ляется эксплуатация водохр</w:t>
      </w:r>
      <w:r>
        <w:rPr>
          <w:rFonts w:eastAsia="TimesNewRoman"/>
          <w:sz w:val="28"/>
          <w:szCs w:val="28"/>
        </w:rPr>
        <w:t>анилища, является «Основные пра</w:t>
      </w:r>
      <w:r w:rsidRPr="00BF51DC">
        <w:rPr>
          <w:rFonts w:eastAsia="TimesNewRoman"/>
          <w:sz w:val="28"/>
          <w:szCs w:val="28"/>
        </w:rPr>
        <w:t>вила использования водных ресурсов водохранилища», которые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разрабатываются проектной организацией и согласовываются 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заинтересованными организациями. Этот </w:t>
      </w:r>
      <w:r>
        <w:rPr>
          <w:rFonts w:eastAsia="TimesNewRoman"/>
          <w:sz w:val="28"/>
          <w:szCs w:val="28"/>
        </w:rPr>
        <w:t>документ разрабаты</w:t>
      </w:r>
      <w:r w:rsidRPr="00BF51DC">
        <w:rPr>
          <w:rFonts w:eastAsia="TimesNewRoman"/>
          <w:sz w:val="28"/>
          <w:szCs w:val="28"/>
        </w:rPr>
        <w:t>вают и утверждают к моменту наполнения водохранилища до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отметки НПУ и ввода гидроузла в постоянную эксплуатацию.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Основных правил</w:t>
      </w:r>
      <w:r>
        <w:rPr>
          <w:rFonts w:eastAsia="TimesNewRoman"/>
          <w:sz w:val="28"/>
          <w:szCs w:val="28"/>
        </w:rPr>
        <w:t xml:space="preserve">ах использования водных ресурсов </w:t>
      </w:r>
      <w:r w:rsidRPr="00BF51DC">
        <w:rPr>
          <w:rFonts w:eastAsia="TimesNewRoman"/>
          <w:sz w:val="28"/>
          <w:szCs w:val="28"/>
        </w:rPr>
        <w:t>водохранилища приводятся следующие материалы:</w:t>
      </w:r>
    </w:p>
    <w:p w14:paraId="10210F5C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- назначение водохранилища, основные гидрологические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характеристики реки (площадь водосбора, норма стока и его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статистические параметры,</w:t>
      </w:r>
      <w:r>
        <w:rPr>
          <w:rFonts w:eastAsia="TimesNewRoman"/>
          <w:sz w:val="28"/>
          <w:szCs w:val="28"/>
        </w:rPr>
        <w:t xml:space="preserve"> максимальный и минимальный рас</w:t>
      </w:r>
      <w:r w:rsidRPr="00BF51DC">
        <w:rPr>
          <w:rFonts w:eastAsia="TimesNewRoman"/>
          <w:sz w:val="28"/>
          <w:szCs w:val="28"/>
        </w:rPr>
        <w:t>четные расходы, внутригодовое распределение стока и др.);</w:t>
      </w:r>
    </w:p>
    <w:p w14:paraId="5F570853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нормативные уров</w:t>
      </w:r>
      <w:r>
        <w:rPr>
          <w:rFonts w:eastAsia="TimesNewRoman"/>
          <w:sz w:val="28"/>
          <w:szCs w:val="28"/>
        </w:rPr>
        <w:t>ни и объемы водохранилища, бати</w:t>
      </w:r>
      <w:r w:rsidRPr="00BF51DC">
        <w:rPr>
          <w:rFonts w:eastAsia="TimesNewRoman"/>
          <w:sz w:val="28"/>
          <w:szCs w:val="28"/>
        </w:rPr>
        <w:t>графические и объемные характеристики;</w:t>
      </w:r>
    </w:p>
    <w:p w14:paraId="28E7321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конструктивные и г</w:t>
      </w:r>
      <w:r>
        <w:rPr>
          <w:rFonts w:eastAsia="TimesNewRoman"/>
          <w:sz w:val="28"/>
          <w:szCs w:val="28"/>
        </w:rPr>
        <w:t>идравлические характеристики со</w:t>
      </w:r>
      <w:r w:rsidRPr="00BF51DC">
        <w:rPr>
          <w:rFonts w:eastAsia="TimesNewRoman"/>
          <w:sz w:val="28"/>
          <w:szCs w:val="28"/>
        </w:rPr>
        <w:t>оружений гидроузла;</w:t>
      </w:r>
    </w:p>
    <w:p w14:paraId="48788ED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состав водопотребителей и водопользователей, плановая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отдача;</w:t>
      </w:r>
    </w:p>
    <w:p w14:paraId="540BBD31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порядок использования водных ресурсов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маловодные периоды, пропуск высоких вод, сброс льда;</w:t>
      </w:r>
    </w:p>
    <w:p w14:paraId="6165F5C3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- борьба с наносами, водной растительностью и др.</w:t>
      </w:r>
    </w:p>
    <w:p w14:paraId="1F922870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Основными правилами предусматривается составление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месячных, квартальных и год</w:t>
      </w:r>
      <w:r>
        <w:rPr>
          <w:rFonts w:eastAsia="TimesNewRoman"/>
          <w:sz w:val="28"/>
          <w:szCs w:val="28"/>
        </w:rPr>
        <w:t>овых оперативных планов эксплуа</w:t>
      </w:r>
      <w:r w:rsidRPr="00BF51DC">
        <w:rPr>
          <w:rFonts w:eastAsia="TimesNewRoman"/>
          <w:sz w:val="28"/>
          <w:szCs w:val="28"/>
        </w:rPr>
        <w:t xml:space="preserve">тации водохранилища, при </w:t>
      </w:r>
      <w:r>
        <w:rPr>
          <w:rFonts w:eastAsia="TimesNewRoman"/>
          <w:sz w:val="28"/>
          <w:szCs w:val="28"/>
        </w:rPr>
        <w:t xml:space="preserve"> п</w:t>
      </w:r>
      <w:r w:rsidRPr="00BF51DC">
        <w:rPr>
          <w:rFonts w:eastAsia="TimesNewRoman"/>
          <w:sz w:val="28"/>
          <w:szCs w:val="28"/>
        </w:rPr>
        <w:t>одготовке которых используют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гидрологические прогнозы и</w:t>
      </w:r>
      <w:r>
        <w:rPr>
          <w:rFonts w:eastAsia="TimesNewRoman"/>
          <w:sz w:val="28"/>
          <w:szCs w:val="28"/>
        </w:rPr>
        <w:t xml:space="preserve"> с учетом их устанавливают веро</w:t>
      </w:r>
      <w:r w:rsidRPr="00BF51DC">
        <w:rPr>
          <w:rFonts w:eastAsia="TimesNewRoman"/>
          <w:sz w:val="28"/>
          <w:szCs w:val="28"/>
        </w:rPr>
        <w:t>ятные сроки и объемы притока воды в водохранилище.</w:t>
      </w:r>
    </w:p>
    <w:p w14:paraId="4526080F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Управление водными </w:t>
      </w:r>
      <w:r>
        <w:rPr>
          <w:rFonts w:eastAsia="TimesNewRoman"/>
          <w:sz w:val="28"/>
          <w:szCs w:val="28"/>
        </w:rPr>
        <w:t>ресурсами водохранилища осущест</w:t>
      </w:r>
      <w:r w:rsidRPr="00BF51DC">
        <w:rPr>
          <w:rFonts w:eastAsia="TimesNewRoman"/>
          <w:sz w:val="28"/>
          <w:szCs w:val="28"/>
        </w:rPr>
        <w:t>вляет дежурный диспетчер, который строго руководствуется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правилами диспетчерского регулирования стока.</w:t>
      </w:r>
    </w:p>
    <w:p w14:paraId="5F100A34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Диспетчерские правила определяют: режим и порядок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расходования водных ресурс</w:t>
      </w:r>
      <w:r>
        <w:rPr>
          <w:rFonts w:eastAsia="TimesNewRoman"/>
          <w:sz w:val="28"/>
          <w:szCs w:val="28"/>
        </w:rPr>
        <w:t>ов; допустимые амплитуды колеба</w:t>
      </w:r>
      <w:r w:rsidRPr="00BF51DC">
        <w:rPr>
          <w:rFonts w:eastAsia="TimesNewRoman"/>
          <w:sz w:val="28"/>
          <w:szCs w:val="28"/>
        </w:rPr>
        <w:t>ния уровней воды и расходов в зависимости от времени года,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запаса воды, размеров прит</w:t>
      </w:r>
      <w:r>
        <w:rPr>
          <w:rFonts w:eastAsia="TimesNewRoman"/>
          <w:sz w:val="28"/>
          <w:szCs w:val="28"/>
        </w:rPr>
        <w:t>ока; размеры санитарных, рыбохо</w:t>
      </w:r>
      <w:r w:rsidRPr="00BF51DC">
        <w:rPr>
          <w:rFonts w:eastAsia="TimesNewRoman"/>
          <w:sz w:val="28"/>
          <w:szCs w:val="28"/>
        </w:rPr>
        <w:t>зяйственных, судоходных и других обязательных попусков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нижний бьеф; ограничения,</w:t>
      </w:r>
      <w:r>
        <w:rPr>
          <w:rFonts w:eastAsia="TimesNewRoman"/>
          <w:sz w:val="28"/>
          <w:szCs w:val="28"/>
        </w:rPr>
        <w:t xml:space="preserve"> обеспечивающие безаварийную ра</w:t>
      </w:r>
      <w:r w:rsidRPr="00BF51DC">
        <w:rPr>
          <w:rFonts w:eastAsia="TimesNewRoman"/>
          <w:sz w:val="28"/>
          <w:szCs w:val="28"/>
        </w:rPr>
        <w:t>боту гидротехнических сооружений при пропуске высоких вод,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льда, шуги и т.д.</w:t>
      </w:r>
    </w:p>
    <w:p w14:paraId="0564562B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Основными правилами предусматривается также охрана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водохранилища от загрязнения. Сброс в него нео</w:t>
      </w:r>
      <w:r>
        <w:rPr>
          <w:rFonts w:eastAsia="TimesNewRoman"/>
          <w:sz w:val="28"/>
          <w:szCs w:val="28"/>
        </w:rPr>
        <w:t>чищенных про</w:t>
      </w:r>
      <w:r w:rsidRPr="00BF51DC">
        <w:rPr>
          <w:rFonts w:eastAsia="TimesNewRoman"/>
          <w:sz w:val="28"/>
          <w:szCs w:val="28"/>
        </w:rPr>
        <w:t>изводственных и бытовых ст</w:t>
      </w:r>
      <w:r>
        <w:rPr>
          <w:rFonts w:eastAsia="TimesNewRoman"/>
          <w:sz w:val="28"/>
          <w:szCs w:val="28"/>
        </w:rPr>
        <w:t>очных вод и других отходов и от</w:t>
      </w:r>
      <w:r w:rsidRPr="00BF51DC">
        <w:rPr>
          <w:rFonts w:eastAsia="TimesNewRoman"/>
          <w:sz w:val="28"/>
          <w:szCs w:val="28"/>
        </w:rPr>
        <w:t>бросов запрещается.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Контроль за соблюде</w:t>
      </w:r>
      <w:r>
        <w:rPr>
          <w:rFonts w:eastAsia="TimesNewRoman"/>
          <w:sz w:val="28"/>
          <w:szCs w:val="28"/>
        </w:rPr>
        <w:t>нием санитарных правил, выполне</w:t>
      </w:r>
      <w:r w:rsidRPr="00BF51DC">
        <w:rPr>
          <w:rFonts w:eastAsia="TimesNewRoman"/>
          <w:sz w:val="28"/>
          <w:szCs w:val="28"/>
        </w:rPr>
        <w:t>нием охранных мероприятий и требований рыбохозяйственных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организаций осуществляется территориальными органами по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охране природных ресурсов и экологии </w:t>
      </w:r>
      <w:r>
        <w:rPr>
          <w:rFonts w:eastAsia="TimesNewRoman"/>
          <w:sz w:val="28"/>
          <w:szCs w:val="28"/>
        </w:rPr>
        <w:t>Республики Казахстан</w:t>
      </w:r>
    </w:p>
    <w:p w14:paraId="754A6AF6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2F65A2D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7.3. Наблюдения за состоянием водохранилища</w:t>
      </w:r>
    </w:p>
    <w:p w14:paraId="7FEE3F18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71F7783F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Эксплуатационный персонал гидроузла ведет постоянный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учет притока и расходования</w:t>
      </w:r>
      <w:r>
        <w:rPr>
          <w:rFonts w:eastAsia="TimesNewRoman"/>
          <w:sz w:val="28"/>
          <w:szCs w:val="28"/>
        </w:rPr>
        <w:t xml:space="preserve"> воды из водохранилища, наблюде</w:t>
      </w:r>
      <w:r w:rsidRPr="00BF51DC">
        <w:rPr>
          <w:rFonts w:eastAsia="TimesNewRoman"/>
          <w:sz w:val="28"/>
          <w:szCs w:val="28"/>
        </w:rPr>
        <w:t>ния за состоянием водохранилища и ги</w:t>
      </w:r>
      <w:r>
        <w:rPr>
          <w:rFonts w:eastAsia="TimesNewRoman"/>
          <w:sz w:val="28"/>
          <w:szCs w:val="28"/>
        </w:rPr>
        <w:t>дротехнических соору</w:t>
      </w:r>
      <w:r w:rsidRPr="00BF51DC">
        <w:rPr>
          <w:rFonts w:eastAsia="TimesNewRoman"/>
          <w:sz w:val="28"/>
          <w:szCs w:val="28"/>
        </w:rPr>
        <w:t>жений, руководствуясь пр</w:t>
      </w:r>
      <w:r>
        <w:rPr>
          <w:rFonts w:eastAsia="TimesNewRoman"/>
          <w:sz w:val="28"/>
          <w:szCs w:val="28"/>
        </w:rPr>
        <w:t>и этом соответствующими инструк</w:t>
      </w:r>
      <w:r w:rsidRPr="00BF51DC">
        <w:rPr>
          <w:rFonts w:eastAsia="TimesNewRoman"/>
          <w:sz w:val="28"/>
          <w:szCs w:val="28"/>
        </w:rPr>
        <w:t>циями и постановлениями.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гидрометрическо</w:t>
      </w:r>
      <w:r>
        <w:rPr>
          <w:rFonts w:eastAsia="TimesNewRoman"/>
          <w:sz w:val="28"/>
          <w:szCs w:val="28"/>
        </w:rPr>
        <w:t>го и гидрометеорологического об</w:t>
      </w:r>
      <w:r w:rsidRPr="00BF51DC">
        <w:rPr>
          <w:rFonts w:eastAsia="TimesNewRoman"/>
          <w:sz w:val="28"/>
          <w:szCs w:val="28"/>
        </w:rPr>
        <w:t>служивания на водохранили</w:t>
      </w:r>
      <w:r>
        <w:rPr>
          <w:rFonts w:eastAsia="TimesNewRoman"/>
          <w:sz w:val="28"/>
          <w:szCs w:val="28"/>
        </w:rPr>
        <w:t>ще оборудуют гидрологические по</w:t>
      </w:r>
      <w:r w:rsidRPr="00BF51DC">
        <w:rPr>
          <w:rFonts w:eastAsia="TimesNewRoman"/>
          <w:sz w:val="28"/>
          <w:szCs w:val="28"/>
        </w:rPr>
        <w:t>сты и станции. Их число и размещение з</w:t>
      </w:r>
      <w:r>
        <w:rPr>
          <w:rFonts w:eastAsia="TimesNewRoman"/>
          <w:sz w:val="28"/>
          <w:szCs w:val="28"/>
        </w:rPr>
        <w:t xml:space="preserve">ависят от размеров и </w:t>
      </w:r>
      <w:r w:rsidRPr="00BF51DC">
        <w:rPr>
          <w:rFonts w:eastAsia="TimesNewRoman"/>
          <w:sz w:val="28"/>
          <w:szCs w:val="28"/>
        </w:rPr>
        <w:t>очертания водохранилища и н</w:t>
      </w:r>
      <w:r>
        <w:rPr>
          <w:rFonts w:eastAsia="TimesNewRoman"/>
          <w:sz w:val="28"/>
          <w:szCs w:val="28"/>
        </w:rPr>
        <w:t>азначаются при разработке проек</w:t>
      </w:r>
      <w:r w:rsidRPr="00BF51DC">
        <w:rPr>
          <w:rFonts w:eastAsia="TimesNewRoman"/>
          <w:sz w:val="28"/>
          <w:szCs w:val="28"/>
        </w:rPr>
        <w:t>та. К основным гидрологич</w:t>
      </w:r>
      <w:r>
        <w:rPr>
          <w:rFonts w:eastAsia="TimesNewRoman"/>
          <w:sz w:val="28"/>
          <w:szCs w:val="28"/>
        </w:rPr>
        <w:t>еским сооружениям относятся гид</w:t>
      </w:r>
      <w:r w:rsidRPr="00BF51DC">
        <w:rPr>
          <w:rFonts w:eastAsia="TimesNewRoman"/>
          <w:sz w:val="28"/>
          <w:szCs w:val="28"/>
        </w:rPr>
        <w:t>рологические посты во входн</w:t>
      </w:r>
      <w:r>
        <w:rPr>
          <w:rFonts w:eastAsia="TimesNewRoman"/>
          <w:sz w:val="28"/>
          <w:szCs w:val="28"/>
        </w:rPr>
        <w:t>ом створе водохранилища и у пло</w:t>
      </w:r>
      <w:r w:rsidRPr="00BF51DC">
        <w:rPr>
          <w:rFonts w:eastAsia="TimesNewRoman"/>
          <w:sz w:val="28"/>
          <w:szCs w:val="28"/>
        </w:rPr>
        <w:t>тины, посты на боковых притоках. На водохранилищах большой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протяженности устанавливают несколько постов. Сведения 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наличном </w:t>
      </w:r>
      <w:r w:rsidRPr="00BF51DC">
        <w:rPr>
          <w:rFonts w:eastAsia="TimesNewRoman"/>
          <w:sz w:val="28"/>
          <w:szCs w:val="28"/>
        </w:rPr>
        <w:lastRenderedPageBreak/>
        <w:t>объеме за каждый период определяют по среднему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уровню воды в водохранилище.</w:t>
      </w:r>
    </w:p>
    <w:p w14:paraId="3DCD04E5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Расходы воды из водохранилища учитывают при помощи</w:t>
      </w:r>
      <w:r>
        <w:rPr>
          <w:rFonts w:eastAsia="TimesNewRoman"/>
          <w:sz w:val="28"/>
          <w:szCs w:val="28"/>
        </w:rPr>
        <w:t xml:space="preserve"> прог</w:t>
      </w:r>
      <w:r w:rsidRPr="00BF51DC">
        <w:rPr>
          <w:rFonts w:eastAsia="TimesNewRoman"/>
          <w:sz w:val="28"/>
          <w:szCs w:val="28"/>
        </w:rPr>
        <w:t>радуированных сооружений или установленных на них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водоизмерительных устройств.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Органы эксплуатации </w:t>
      </w:r>
      <w:r>
        <w:rPr>
          <w:rFonts w:eastAsia="TimesNewRoman"/>
          <w:sz w:val="28"/>
          <w:szCs w:val="28"/>
        </w:rPr>
        <w:t>проводят водобалансовые наблюде</w:t>
      </w:r>
      <w:r w:rsidRPr="00BF51DC">
        <w:rPr>
          <w:rFonts w:eastAsia="TimesNewRoman"/>
          <w:sz w:val="28"/>
          <w:szCs w:val="28"/>
        </w:rPr>
        <w:t>ния, измеряя осадки, поверхностный и подземный приток воды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водохранилище, расходы воды на производственные нужды,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испарение, фильтрацию, сбросные расходы.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состав наблюдений вкл</w:t>
      </w:r>
      <w:r>
        <w:rPr>
          <w:rFonts w:eastAsia="TimesNewRoman"/>
          <w:sz w:val="28"/>
          <w:szCs w:val="28"/>
        </w:rPr>
        <w:t>ючают также измерения пьезо</w:t>
      </w:r>
      <w:r w:rsidRPr="00BF51DC">
        <w:rPr>
          <w:rFonts w:eastAsia="TimesNewRoman"/>
          <w:sz w:val="28"/>
          <w:szCs w:val="28"/>
        </w:rPr>
        <w:t>метрических уровней в разли</w:t>
      </w:r>
      <w:r>
        <w:rPr>
          <w:rFonts w:eastAsia="TimesNewRoman"/>
          <w:sz w:val="28"/>
          <w:szCs w:val="28"/>
        </w:rPr>
        <w:t>чных частях сооружений, фильтра</w:t>
      </w:r>
      <w:r w:rsidRPr="00BF51DC">
        <w:rPr>
          <w:rFonts w:eastAsia="TimesNewRoman"/>
          <w:sz w:val="28"/>
          <w:szCs w:val="28"/>
        </w:rPr>
        <w:t>ционных расходов через плотину и в обход ее, объема заиления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водохранилища. Ежегодно после прохождения половодья или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установленные сроки уточняют кривые площадей и объемов,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которые изменяются из-за </w:t>
      </w:r>
      <w:r>
        <w:rPr>
          <w:rFonts w:eastAsia="TimesNewRoman"/>
          <w:sz w:val="28"/>
          <w:szCs w:val="28"/>
        </w:rPr>
        <w:t>переформирования берегов, ополз</w:t>
      </w:r>
      <w:r w:rsidRPr="00BF51DC">
        <w:rPr>
          <w:rFonts w:eastAsia="TimesNewRoman"/>
          <w:sz w:val="28"/>
          <w:szCs w:val="28"/>
        </w:rPr>
        <w:t>ней, заиления и отмирания водной растительности. Обычно со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временем площадь водной по</w:t>
      </w:r>
      <w:r>
        <w:rPr>
          <w:rFonts w:eastAsia="TimesNewRoman"/>
          <w:sz w:val="28"/>
          <w:szCs w:val="28"/>
        </w:rPr>
        <w:t>верхности увеличивается, а сред</w:t>
      </w:r>
      <w:r w:rsidRPr="00BF51DC">
        <w:rPr>
          <w:rFonts w:eastAsia="TimesNewRoman"/>
          <w:sz w:val="28"/>
          <w:szCs w:val="28"/>
        </w:rPr>
        <w:t>няя глубина уменьшается.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Зимой служба эксплуатации принимает меры по пре</w:t>
      </w:r>
      <w:r>
        <w:rPr>
          <w:rFonts w:eastAsia="TimesNewRoman"/>
          <w:sz w:val="28"/>
          <w:szCs w:val="28"/>
        </w:rPr>
        <w:t>до</w:t>
      </w:r>
      <w:r w:rsidRPr="00BF51DC">
        <w:rPr>
          <w:rFonts w:eastAsia="TimesNewRoman"/>
          <w:sz w:val="28"/>
          <w:szCs w:val="28"/>
        </w:rPr>
        <w:t>хранению сооружений от воз</w:t>
      </w:r>
      <w:r>
        <w:rPr>
          <w:rFonts w:eastAsia="TimesNewRoman"/>
          <w:sz w:val="28"/>
          <w:szCs w:val="28"/>
        </w:rPr>
        <w:t>действия льда при его вертикаль</w:t>
      </w:r>
      <w:r w:rsidRPr="00BF51DC">
        <w:rPr>
          <w:rFonts w:eastAsia="TimesNewRoman"/>
          <w:sz w:val="28"/>
          <w:szCs w:val="28"/>
        </w:rPr>
        <w:t>ном и горизонтальном смещен</w:t>
      </w:r>
      <w:r>
        <w:rPr>
          <w:rFonts w:eastAsia="TimesNewRoman"/>
          <w:sz w:val="28"/>
          <w:szCs w:val="28"/>
        </w:rPr>
        <w:t>иях, по борьбе с обмерзанием ре</w:t>
      </w:r>
      <w:r w:rsidRPr="00BF51DC">
        <w:rPr>
          <w:rFonts w:eastAsia="TimesNewRoman"/>
          <w:sz w:val="28"/>
          <w:szCs w:val="28"/>
        </w:rPr>
        <w:t>шеток и затворов гидросооружений.</w:t>
      </w:r>
    </w:p>
    <w:p w14:paraId="7D419057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74B60ED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7.4. Регулирование стока на переменную отдачу</w:t>
      </w:r>
    </w:p>
    <w:p w14:paraId="01D23FBD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(диспетчерские графики)</w:t>
      </w:r>
    </w:p>
    <w:p w14:paraId="79E3EEC1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384B4BB1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процессе эксплуат</w:t>
      </w:r>
      <w:r>
        <w:rPr>
          <w:rFonts w:eastAsia="TimesNewRoman"/>
          <w:sz w:val="28"/>
          <w:szCs w:val="28"/>
        </w:rPr>
        <w:t>ации водохранилища всегда прихо</w:t>
      </w:r>
      <w:r w:rsidRPr="00BF51DC">
        <w:rPr>
          <w:rFonts w:eastAsia="TimesNewRoman"/>
          <w:sz w:val="28"/>
          <w:szCs w:val="28"/>
        </w:rPr>
        <w:t>дится иметь дело с режимами, более или менее отличающимися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 расчетных.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этих условиях для управления работой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разрабатывают специальные</w:t>
      </w:r>
      <w:r>
        <w:rPr>
          <w:rFonts w:eastAsia="TimesNewRoman"/>
          <w:sz w:val="28"/>
          <w:szCs w:val="28"/>
        </w:rPr>
        <w:t xml:space="preserve"> правила, на основе которых экс</w:t>
      </w:r>
      <w:r w:rsidRPr="00BF51DC">
        <w:rPr>
          <w:rFonts w:eastAsia="TimesNewRoman"/>
          <w:sz w:val="28"/>
          <w:szCs w:val="28"/>
        </w:rPr>
        <w:t>плуатационная служба обеспечивает в любое время г</w:t>
      </w:r>
      <w:r>
        <w:rPr>
          <w:rFonts w:eastAsia="TimesNewRoman"/>
          <w:sz w:val="28"/>
          <w:szCs w:val="28"/>
        </w:rPr>
        <w:t>ода гаран</w:t>
      </w:r>
      <w:r w:rsidRPr="00BF51DC">
        <w:rPr>
          <w:rFonts w:eastAsia="TimesNewRoman"/>
          <w:sz w:val="28"/>
          <w:szCs w:val="28"/>
        </w:rPr>
        <w:t>тированную водоотдачу, выя</w:t>
      </w:r>
      <w:r>
        <w:rPr>
          <w:rFonts w:eastAsia="TimesNewRoman"/>
          <w:sz w:val="28"/>
          <w:szCs w:val="28"/>
        </w:rPr>
        <w:t>вляет избытки воды для возможно</w:t>
      </w:r>
      <w:r w:rsidRPr="00BF51DC">
        <w:rPr>
          <w:rFonts w:eastAsia="TimesNewRoman"/>
          <w:sz w:val="28"/>
          <w:szCs w:val="28"/>
        </w:rPr>
        <w:t>го использования их на повышение отдачи, уменьшает перебои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отдачи за пределами расчетной обеспеченности, снижает (или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исключает) холостые сбросы,</w:t>
      </w:r>
      <w:r>
        <w:rPr>
          <w:rFonts w:eastAsia="TimesNewRoman"/>
          <w:sz w:val="28"/>
          <w:szCs w:val="28"/>
        </w:rPr>
        <w:t xml:space="preserve"> не допускает переполнения водо</w:t>
      </w:r>
      <w:r w:rsidRPr="00BF51DC">
        <w:rPr>
          <w:rFonts w:eastAsia="TimesNewRoman"/>
          <w:sz w:val="28"/>
          <w:szCs w:val="28"/>
        </w:rPr>
        <w:t>хранилища выше НПУ и ФПУ. Основной документ этих правил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– </w:t>
      </w:r>
      <w:r w:rsidRPr="00BF51DC">
        <w:rPr>
          <w:rFonts w:eastAsia="TimesNewRoman"/>
          <w:i/>
          <w:iCs/>
          <w:sz w:val="28"/>
          <w:szCs w:val="28"/>
        </w:rPr>
        <w:t xml:space="preserve">диспетчерский график </w:t>
      </w:r>
      <w:r w:rsidRPr="00BF51DC">
        <w:rPr>
          <w:rFonts w:eastAsia="TimesNewRoman"/>
          <w:sz w:val="28"/>
          <w:szCs w:val="28"/>
        </w:rPr>
        <w:t>водохранилища.</w:t>
      </w:r>
    </w:p>
    <w:p w14:paraId="3BA38D28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Диспетчерский график </w:t>
      </w:r>
      <w:r>
        <w:rPr>
          <w:rFonts w:eastAsia="TimesNewRoman"/>
          <w:sz w:val="28"/>
          <w:szCs w:val="28"/>
        </w:rPr>
        <w:t>строят на основе анализа возмож</w:t>
      </w:r>
      <w:r w:rsidRPr="00BF51DC">
        <w:rPr>
          <w:rFonts w:eastAsia="TimesNewRoman"/>
          <w:sz w:val="28"/>
          <w:szCs w:val="28"/>
        </w:rPr>
        <w:t>ных режимов работы водохр</w:t>
      </w:r>
      <w:r>
        <w:rPr>
          <w:rFonts w:eastAsia="TimesNewRoman"/>
          <w:sz w:val="28"/>
          <w:szCs w:val="28"/>
        </w:rPr>
        <w:t>анилища в различных гидрологиче</w:t>
      </w:r>
      <w:r w:rsidRPr="00BF51DC">
        <w:rPr>
          <w:rFonts w:eastAsia="TimesNewRoman"/>
          <w:sz w:val="28"/>
          <w:szCs w:val="28"/>
        </w:rPr>
        <w:t>ских условиях. По оси ординат откладывают объемы воды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водохранилище (V, млн м3) или уровни воды (Н, м), а по оси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абсцисс – месяцы (декады) </w:t>
      </w:r>
      <w:r>
        <w:rPr>
          <w:rFonts w:eastAsia="TimesNewRoman"/>
          <w:sz w:val="28"/>
          <w:szCs w:val="28"/>
        </w:rPr>
        <w:t>года. Серией кривых поле график</w:t>
      </w:r>
      <w:r w:rsidRPr="00BF51DC">
        <w:rPr>
          <w:rFonts w:eastAsia="TimesNewRoman"/>
          <w:sz w:val="28"/>
          <w:szCs w:val="28"/>
        </w:rPr>
        <w:t>разделено на несколько зон, каждая из которых соответствует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режиму работы водохранилища с определенной отдачей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(рис. 7.4.1): </w:t>
      </w:r>
    </w:p>
    <w:p w14:paraId="0C6B18CB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1 – </w:t>
      </w:r>
      <w:r w:rsidRPr="00BF51DC">
        <w:rPr>
          <w:rFonts w:eastAsia="TimesNewRoman"/>
          <w:sz w:val="28"/>
          <w:szCs w:val="28"/>
        </w:rPr>
        <w:t xml:space="preserve">гарантированной </w:t>
      </w:r>
      <w:r w:rsidRPr="00BF51DC">
        <w:rPr>
          <w:rFonts w:eastAsia="TimesNewRoman"/>
          <w:i/>
          <w:iCs/>
          <w:sz w:val="28"/>
          <w:szCs w:val="28"/>
        </w:rPr>
        <w:t xml:space="preserve">q </w:t>
      </w:r>
      <w:r w:rsidRPr="00BF51DC">
        <w:rPr>
          <w:rFonts w:eastAsia="TimesNewRoman"/>
          <w:sz w:val="28"/>
          <w:szCs w:val="28"/>
        </w:rPr>
        <w:t xml:space="preserve">= </w:t>
      </w:r>
      <w:r w:rsidRPr="00BF51DC">
        <w:rPr>
          <w:rFonts w:eastAsia="TimesNewRoman"/>
          <w:i/>
          <w:iCs/>
          <w:sz w:val="28"/>
          <w:szCs w:val="28"/>
        </w:rPr>
        <w:t>qp</w:t>
      </w:r>
      <w:r w:rsidRPr="00BF51DC">
        <w:rPr>
          <w:rFonts w:eastAsia="TimesNewRoman"/>
          <w:sz w:val="28"/>
          <w:szCs w:val="28"/>
        </w:rPr>
        <w:t xml:space="preserve">; </w:t>
      </w:r>
    </w:p>
    <w:p w14:paraId="03A2CE62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2 </w:t>
      </w:r>
      <w:r w:rsidRPr="00BF51DC">
        <w:rPr>
          <w:rFonts w:eastAsia="TimesNewRoman"/>
          <w:sz w:val="28"/>
          <w:szCs w:val="28"/>
        </w:rPr>
        <w:t>– повышенной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qв &gt; q </w:t>
      </w:r>
      <w:r w:rsidRPr="00BF51DC">
        <w:rPr>
          <w:rFonts w:eastAsia="TimesNewRoman"/>
          <w:sz w:val="28"/>
          <w:szCs w:val="28"/>
        </w:rPr>
        <w:t xml:space="preserve">&gt; </w:t>
      </w:r>
      <w:r w:rsidRPr="00BF51DC">
        <w:rPr>
          <w:rFonts w:eastAsia="TimesNewRoman"/>
          <w:i/>
          <w:iCs/>
          <w:sz w:val="28"/>
          <w:szCs w:val="28"/>
        </w:rPr>
        <w:t xml:space="preserve">qp, </w:t>
      </w:r>
    </w:p>
    <w:p w14:paraId="17D446A4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3 – </w:t>
      </w:r>
      <w:r w:rsidRPr="00BF51DC">
        <w:rPr>
          <w:rFonts w:eastAsia="TimesNewRoman"/>
          <w:sz w:val="28"/>
          <w:szCs w:val="28"/>
        </w:rPr>
        <w:t xml:space="preserve">полной повышенной </w:t>
      </w:r>
      <w:r w:rsidRPr="00BF51DC">
        <w:rPr>
          <w:rFonts w:eastAsia="TimesNewRoman"/>
          <w:i/>
          <w:iCs/>
          <w:sz w:val="28"/>
          <w:szCs w:val="28"/>
        </w:rPr>
        <w:t xml:space="preserve">qв = q, </w:t>
      </w:r>
    </w:p>
    <w:p w14:paraId="45A6CE88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i/>
          <w:iCs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4 – </w:t>
      </w:r>
      <w:r w:rsidRPr="00BF51DC">
        <w:rPr>
          <w:rFonts w:eastAsia="TimesNewRoman"/>
          <w:sz w:val="28"/>
          <w:szCs w:val="28"/>
        </w:rPr>
        <w:t>ограниченной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i/>
          <w:iCs/>
          <w:sz w:val="28"/>
          <w:szCs w:val="28"/>
        </w:rPr>
        <w:t>q &lt; qp</w:t>
      </w:r>
    </w:p>
    <w:p w14:paraId="2B4DFFCA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i/>
          <w:iCs/>
          <w:sz w:val="28"/>
          <w:szCs w:val="28"/>
        </w:rPr>
      </w:pPr>
    </w:p>
    <w:p w14:paraId="6A5AADB0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i/>
          <w:iCs/>
          <w:sz w:val="28"/>
          <w:szCs w:val="28"/>
        </w:rPr>
      </w:pPr>
    </w:p>
    <w:p w14:paraId="33C639D1" w14:textId="25513B9F" w:rsidR="003C6FB8" w:rsidRPr="00BF51DC" w:rsidRDefault="003C6FB8" w:rsidP="003C6FB8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lastRenderedPageBreak/>
        <w:drawing>
          <wp:inline distT="0" distB="0" distL="0" distR="0" wp14:anchorId="7F7F553B" wp14:editId="238E4DF3">
            <wp:extent cx="4678680" cy="3169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4CA96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7.4.1. Диспетчерский график работы водохранилища</w:t>
      </w:r>
    </w:p>
    <w:p w14:paraId="0AFCB72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Зоны ограничены соответствующими линиями:</w:t>
      </w:r>
    </w:p>
    <w:p w14:paraId="1C0B4B21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Противоперебойная </w:t>
      </w:r>
      <w:r w:rsidRPr="00BF51DC">
        <w:rPr>
          <w:rFonts w:eastAsia="TimesNewRoman"/>
          <w:sz w:val="28"/>
          <w:szCs w:val="28"/>
        </w:rPr>
        <w:t>л</w:t>
      </w:r>
      <w:r>
        <w:rPr>
          <w:rFonts w:eastAsia="TimesNewRoman"/>
          <w:sz w:val="28"/>
          <w:szCs w:val="28"/>
        </w:rPr>
        <w:t>иния, представляющая собой верх</w:t>
      </w:r>
      <w:r w:rsidRPr="00BF51DC">
        <w:rPr>
          <w:rFonts w:eastAsia="TimesNewRoman"/>
          <w:sz w:val="28"/>
          <w:szCs w:val="28"/>
        </w:rPr>
        <w:t>нюю границу зоны гарантированной отдачи, состоит из двух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ветвей:</w:t>
      </w:r>
    </w:p>
    <w:p w14:paraId="784E0368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а) ветвь опорожнения</w:t>
      </w:r>
      <w:r>
        <w:rPr>
          <w:rFonts w:eastAsia="TimesNewRoman"/>
          <w:sz w:val="28"/>
          <w:szCs w:val="28"/>
        </w:rPr>
        <w:t>, ограничивающая зону гарантиро</w:t>
      </w:r>
      <w:r w:rsidRPr="00BF51DC">
        <w:rPr>
          <w:rFonts w:eastAsia="TimesNewRoman"/>
          <w:sz w:val="28"/>
          <w:szCs w:val="28"/>
        </w:rPr>
        <w:t>ванной отдачи в период межени и не допускающая чрезмерной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сработки водохранилища (линия </w:t>
      </w:r>
      <w:r w:rsidRPr="00BF51DC">
        <w:rPr>
          <w:rFonts w:eastAsia="TimesNewRoman"/>
          <w:i/>
          <w:iCs/>
          <w:sz w:val="28"/>
          <w:szCs w:val="28"/>
        </w:rPr>
        <w:t>bc);</w:t>
      </w:r>
    </w:p>
    <w:p w14:paraId="63E5A57D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б) ветвь весеннего наполнения, обеспечивающая создание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 концу половодья необходимого запаса воды для поддержания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отдачи в межень (линия </w:t>
      </w:r>
      <w:r w:rsidRPr="00BF51DC">
        <w:rPr>
          <w:rFonts w:eastAsia="TimesNewRoman"/>
          <w:i/>
          <w:iCs/>
          <w:sz w:val="28"/>
          <w:szCs w:val="28"/>
        </w:rPr>
        <w:t>ab)</w:t>
      </w:r>
      <w:r w:rsidRPr="00BF51DC">
        <w:rPr>
          <w:rFonts w:eastAsia="TimesNewRoman"/>
          <w:sz w:val="28"/>
          <w:szCs w:val="28"/>
        </w:rPr>
        <w:t>.</w:t>
      </w:r>
    </w:p>
    <w:p w14:paraId="7C0A9E39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Противосбросовая </w:t>
      </w:r>
      <w:r>
        <w:rPr>
          <w:rFonts w:eastAsia="TimesNewRoman"/>
          <w:sz w:val="28"/>
          <w:szCs w:val="28"/>
        </w:rPr>
        <w:t>линия, представляющая собой ниж</w:t>
      </w:r>
      <w:r w:rsidRPr="00BF51DC">
        <w:rPr>
          <w:rFonts w:eastAsia="TimesNewRoman"/>
          <w:sz w:val="28"/>
          <w:szCs w:val="28"/>
        </w:rPr>
        <w:t>нюю границу зоны с отдаче</w:t>
      </w:r>
      <w:r>
        <w:rPr>
          <w:rFonts w:eastAsia="TimesNewRoman"/>
          <w:sz w:val="28"/>
          <w:szCs w:val="28"/>
        </w:rPr>
        <w:t>й, повышенной в пределах до мак</w:t>
      </w:r>
      <w:r w:rsidRPr="00BF51DC">
        <w:rPr>
          <w:rFonts w:eastAsia="TimesNewRoman"/>
          <w:sz w:val="28"/>
          <w:szCs w:val="28"/>
        </w:rPr>
        <w:t>симального водопотребления установки (во избежание сбросов)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состоит из двух ветвей:</w:t>
      </w:r>
    </w:p>
    <w:p w14:paraId="3E64ED8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а) ветвь предполоводного опорожнения, обеспечивающая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освобождение к началу половодья некоторой части емкости для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аккумуляции высоких вод (линия </w:t>
      </w:r>
      <w:r w:rsidRPr="00BF51DC">
        <w:rPr>
          <w:rFonts w:eastAsia="TimesNewRoman"/>
          <w:i/>
          <w:iCs/>
          <w:sz w:val="28"/>
          <w:szCs w:val="28"/>
        </w:rPr>
        <w:t>hc)</w:t>
      </w:r>
      <w:r w:rsidRPr="00BF51DC">
        <w:rPr>
          <w:rFonts w:eastAsia="TimesNewRoman"/>
          <w:sz w:val="28"/>
          <w:szCs w:val="28"/>
        </w:rPr>
        <w:t>;</w:t>
      </w:r>
    </w:p>
    <w:p w14:paraId="40F99249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i/>
          <w:iCs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б) ветвь наполнения, предотв</w:t>
      </w:r>
      <w:r>
        <w:rPr>
          <w:rFonts w:eastAsia="TimesNewRoman"/>
          <w:sz w:val="28"/>
          <w:szCs w:val="28"/>
        </w:rPr>
        <w:t>ращающая чрезмерно бы</w:t>
      </w:r>
      <w:r w:rsidRPr="00BF51DC">
        <w:rPr>
          <w:rFonts w:eastAsia="TimesNewRoman"/>
          <w:sz w:val="28"/>
          <w:szCs w:val="28"/>
        </w:rPr>
        <w:t>строе заполнение водохранили</w:t>
      </w:r>
      <w:r>
        <w:rPr>
          <w:rFonts w:eastAsia="TimesNewRoman"/>
          <w:sz w:val="28"/>
          <w:szCs w:val="28"/>
        </w:rPr>
        <w:t>ща, т.е. сводит к минимуму холо</w:t>
      </w:r>
      <w:r w:rsidRPr="00BF51DC">
        <w:rPr>
          <w:rFonts w:eastAsia="TimesNewRoman"/>
          <w:sz w:val="28"/>
          <w:szCs w:val="28"/>
        </w:rPr>
        <w:t xml:space="preserve">стые сбросы (линия </w:t>
      </w:r>
      <w:r w:rsidRPr="00BF51DC">
        <w:rPr>
          <w:rFonts w:eastAsia="TimesNewRoman"/>
          <w:i/>
          <w:iCs/>
          <w:sz w:val="28"/>
          <w:szCs w:val="28"/>
        </w:rPr>
        <w:t>ag).</w:t>
      </w:r>
    </w:p>
    <w:p w14:paraId="416DDB7A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Линия пониженной отдачи </w:t>
      </w:r>
      <w:r w:rsidRPr="00BF51DC">
        <w:rPr>
          <w:rFonts w:eastAsia="TimesNewRoman"/>
          <w:sz w:val="28"/>
          <w:szCs w:val="28"/>
        </w:rPr>
        <w:t>также имеет две ветви.</w:t>
      </w:r>
    </w:p>
    <w:p w14:paraId="2E89B2CF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а) ветвь наполнения (линия </w:t>
      </w:r>
      <w:r w:rsidRPr="00BF51DC">
        <w:rPr>
          <w:rFonts w:eastAsia="TimesNewRoman"/>
          <w:i/>
          <w:iCs/>
          <w:sz w:val="28"/>
          <w:szCs w:val="28"/>
        </w:rPr>
        <w:t xml:space="preserve">de) </w:t>
      </w:r>
      <w:r w:rsidRPr="00BF51DC">
        <w:rPr>
          <w:rFonts w:eastAsia="TimesNewRoman"/>
          <w:sz w:val="28"/>
          <w:szCs w:val="28"/>
        </w:rPr>
        <w:t>строится для обеспечения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заполнения водохранилища и поддержания гарантированной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отдачи в период, следующий </w:t>
      </w:r>
      <w:r>
        <w:rPr>
          <w:rFonts w:eastAsia="TimesNewRoman"/>
          <w:sz w:val="28"/>
          <w:szCs w:val="28"/>
        </w:rPr>
        <w:t>за окончанием критического мало</w:t>
      </w:r>
      <w:r w:rsidRPr="00BF51DC">
        <w:rPr>
          <w:rFonts w:eastAsia="TimesNewRoman"/>
          <w:sz w:val="28"/>
          <w:szCs w:val="28"/>
        </w:rPr>
        <w:t>водья;</w:t>
      </w:r>
    </w:p>
    <w:p w14:paraId="739D80B8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б) ветвь опорожнения (линия </w:t>
      </w:r>
      <w:r w:rsidRPr="00BF51DC">
        <w:rPr>
          <w:rFonts w:eastAsia="TimesNewRoman"/>
          <w:i/>
          <w:iCs/>
          <w:sz w:val="28"/>
          <w:szCs w:val="28"/>
        </w:rPr>
        <w:t xml:space="preserve">ef) </w:t>
      </w:r>
      <w:r>
        <w:rPr>
          <w:rFonts w:eastAsia="TimesNewRoman"/>
          <w:sz w:val="28"/>
          <w:szCs w:val="28"/>
        </w:rPr>
        <w:t>ограничивает допусти</w:t>
      </w:r>
      <w:r w:rsidRPr="00BF51DC">
        <w:rPr>
          <w:rFonts w:eastAsia="TimesNewRoman"/>
          <w:sz w:val="28"/>
          <w:szCs w:val="28"/>
        </w:rPr>
        <w:t>мую сработку водохранили</w:t>
      </w:r>
      <w:r>
        <w:rPr>
          <w:rFonts w:eastAsia="TimesNewRoman"/>
          <w:sz w:val="28"/>
          <w:szCs w:val="28"/>
        </w:rPr>
        <w:t>ща в маловодный период и предот</w:t>
      </w:r>
      <w:r w:rsidRPr="00BF51DC">
        <w:rPr>
          <w:rFonts w:eastAsia="TimesNewRoman"/>
          <w:sz w:val="28"/>
          <w:szCs w:val="28"/>
        </w:rPr>
        <w:t>вращает необоснованный переход в зону ограниченной отдачи.</w:t>
      </w:r>
    </w:p>
    <w:p w14:paraId="7C6004A8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Кроме того, на диспетчерский график нередко наносят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противоаварийную линию, назначение которой – не допустить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превышение ФПУ.</w:t>
      </w:r>
    </w:p>
    <w:p w14:paraId="0A9F9DF1" w14:textId="77777777" w:rsidR="003C6FB8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Формы диспетчерских </w:t>
      </w:r>
      <w:r>
        <w:rPr>
          <w:rFonts w:eastAsia="TimesNewRoman"/>
          <w:sz w:val="28"/>
          <w:szCs w:val="28"/>
        </w:rPr>
        <w:t>графиков зависят от вида регули</w:t>
      </w:r>
      <w:r w:rsidRPr="00BF51DC">
        <w:rPr>
          <w:rFonts w:eastAsia="TimesNewRoman"/>
          <w:sz w:val="28"/>
          <w:szCs w:val="28"/>
        </w:rPr>
        <w:t>рования стока, характера внутригодового распределения стока,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соотношения между </w:t>
      </w:r>
      <w:r w:rsidRPr="00BF51DC">
        <w:rPr>
          <w:rFonts w:eastAsia="TimesNewRoman"/>
          <w:sz w:val="28"/>
          <w:szCs w:val="28"/>
        </w:rPr>
        <w:lastRenderedPageBreak/>
        <w:t>гарантированной и избыточной отдачами.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построении графиков уч</w:t>
      </w:r>
      <w:r>
        <w:rPr>
          <w:rFonts w:eastAsia="TimesNewRoman"/>
          <w:sz w:val="28"/>
          <w:szCs w:val="28"/>
        </w:rPr>
        <w:t>итывают сроки наступления ранне</w:t>
      </w:r>
      <w:r w:rsidRPr="00BF51DC">
        <w:rPr>
          <w:rFonts w:eastAsia="TimesNewRoman"/>
          <w:sz w:val="28"/>
          <w:szCs w:val="28"/>
        </w:rPr>
        <w:t>го и позднего половодья, его дружность или растянутость.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практике управления водохранилищами диспетчерские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графики применяют совместно с батиграфическими характеристиками. Установив по уровню воды с помощью кривой V(H)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запас воды в водохранилище, д</w:t>
      </w:r>
      <w:r>
        <w:rPr>
          <w:rFonts w:eastAsia="TimesNewRoman"/>
          <w:sz w:val="28"/>
          <w:szCs w:val="28"/>
        </w:rPr>
        <w:t>испетчер наносит точку, соответ</w:t>
      </w:r>
      <w:r w:rsidRPr="00BF51DC">
        <w:rPr>
          <w:rFonts w:eastAsia="TimesNewRoman"/>
          <w:sz w:val="28"/>
          <w:szCs w:val="28"/>
        </w:rPr>
        <w:t>ствующую моменту наблюдения, на диспетчерский график и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зависимости от того, в какую</w:t>
      </w:r>
      <w:r>
        <w:rPr>
          <w:rFonts w:eastAsia="TimesNewRoman"/>
          <w:sz w:val="28"/>
          <w:szCs w:val="28"/>
        </w:rPr>
        <w:t xml:space="preserve"> зону графика попала точка, при</w:t>
      </w:r>
      <w:r w:rsidRPr="00BF51DC">
        <w:rPr>
          <w:rFonts w:eastAsia="TimesNewRoman"/>
          <w:sz w:val="28"/>
          <w:szCs w:val="28"/>
        </w:rPr>
        <w:t>нимает решение о расходах подачи воды потребителям.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 и построение диспетчерских графиков</w:t>
      </w:r>
      <w:r>
        <w:rPr>
          <w:rFonts w:eastAsia="TimesNewRoman"/>
          <w:sz w:val="28"/>
          <w:szCs w:val="28"/>
        </w:rPr>
        <w:t>-</w:t>
      </w:r>
      <w:r w:rsidRPr="00BF51DC">
        <w:rPr>
          <w:rFonts w:eastAsia="TimesNewRoman"/>
          <w:sz w:val="28"/>
          <w:szCs w:val="28"/>
        </w:rPr>
        <w:t xml:space="preserve"> весьма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трудоемкое дело, требующее, </w:t>
      </w:r>
      <w:r>
        <w:rPr>
          <w:rFonts w:eastAsia="TimesNewRoman"/>
          <w:sz w:val="28"/>
          <w:szCs w:val="28"/>
        </w:rPr>
        <w:t>кроме того, большого опыта и на</w:t>
      </w:r>
      <w:r w:rsidRPr="00BF51DC">
        <w:rPr>
          <w:rFonts w:eastAsia="TimesNewRoman"/>
          <w:sz w:val="28"/>
          <w:szCs w:val="28"/>
        </w:rPr>
        <w:t>выков. В настоящее использ</w:t>
      </w:r>
      <w:r>
        <w:rPr>
          <w:rFonts w:eastAsia="TimesNewRoman"/>
          <w:sz w:val="28"/>
          <w:szCs w:val="28"/>
        </w:rPr>
        <w:t>уют математические модели и ком</w:t>
      </w:r>
      <w:r w:rsidRPr="00BF51DC">
        <w:rPr>
          <w:rFonts w:eastAsia="TimesNewRoman"/>
          <w:sz w:val="28"/>
          <w:szCs w:val="28"/>
        </w:rPr>
        <w:t>плекс стандартных программ, которые в совокупности с ЭВМ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образуют автоматизированн</w:t>
      </w:r>
      <w:r>
        <w:rPr>
          <w:rFonts w:eastAsia="TimesNewRoman"/>
          <w:sz w:val="28"/>
          <w:szCs w:val="28"/>
        </w:rPr>
        <w:t>ую систему управления (АСУ) вод</w:t>
      </w:r>
      <w:r w:rsidRPr="00BF51DC">
        <w:rPr>
          <w:rFonts w:eastAsia="TimesNewRoman"/>
          <w:sz w:val="28"/>
          <w:szCs w:val="28"/>
        </w:rPr>
        <w:t>ными ресурсами водохрани</w:t>
      </w:r>
      <w:r>
        <w:rPr>
          <w:rFonts w:eastAsia="TimesNewRoman"/>
          <w:sz w:val="28"/>
          <w:szCs w:val="28"/>
        </w:rPr>
        <w:t>лища или сложной водохозяйствен</w:t>
      </w:r>
      <w:r w:rsidRPr="00BF51DC">
        <w:rPr>
          <w:rFonts w:eastAsia="TimesNewRoman"/>
          <w:sz w:val="28"/>
          <w:szCs w:val="28"/>
        </w:rPr>
        <w:t>ной системы (ВХС).</w:t>
      </w:r>
    </w:p>
    <w:p w14:paraId="287AD23C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AE01DAB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52DEE2BD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BAD60A6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5561A109" w14:textId="77777777" w:rsidR="003C6FB8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7.5. Водохранилища и окружающая природная среда</w:t>
      </w:r>
    </w:p>
    <w:p w14:paraId="1D6BC338" w14:textId="77777777" w:rsidR="003C6FB8" w:rsidRPr="00BF51DC" w:rsidRDefault="003C6FB8" w:rsidP="003C6FB8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A2CF2DE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Народно-хозяйственное значение водохранилищ велико,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оно, безусловно, будет возрастать. Вместе с тем их созда</w:t>
      </w:r>
      <w:r>
        <w:rPr>
          <w:rFonts w:eastAsia="TimesNewRoman"/>
          <w:sz w:val="28"/>
          <w:szCs w:val="28"/>
        </w:rPr>
        <w:t xml:space="preserve">ние </w:t>
      </w:r>
      <w:r w:rsidRPr="00BF51DC">
        <w:rPr>
          <w:rFonts w:eastAsia="TimesNewRoman"/>
          <w:sz w:val="28"/>
          <w:szCs w:val="28"/>
        </w:rPr>
        <w:t>это пример глубокого вмешательства человека в природные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процессы на обширных территориях. Последствия, вызванные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созданием водохранилищ, сказываются на природе и хозяйстве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прилегающих и отдаленных территорий.</w:t>
      </w:r>
    </w:p>
    <w:p w14:paraId="396DF8F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5C28F5">
        <w:rPr>
          <w:rFonts w:eastAsia="TimesNewRoman"/>
          <w:bCs/>
          <w:i/>
          <w:sz w:val="28"/>
          <w:szCs w:val="28"/>
        </w:rPr>
        <w:t>Затопление и подтопление земель</w:t>
      </w:r>
      <w:r>
        <w:rPr>
          <w:rFonts w:eastAsia="TimesNewRoman"/>
          <w:sz w:val="28"/>
          <w:szCs w:val="28"/>
        </w:rPr>
        <w:t>. При заполнении во</w:t>
      </w:r>
      <w:r w:rsidRPr="00BF51DC">
        <w:rPr>
          <w:rFonts w:eastAsia="TimesNewRoman"/>
          <w:sz w:val="28"/>
          <w:szCs w:val="28"/>
        </w:rPr>
        <w:t>дохранилищ происходит затопление значительных площадей.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среднем 85-95% водной поверхности водохранилищ приходится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 затопленные земли.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связи с подъемом гр</w:t>
      </w:r>
      <w:r>
        <w:rPr>
          <w:rFonts w:eastAsia="TimesNewRoman"/>
          <w:sz w:val="28"/>
          <w:szCs w:val="28"/>
        </w:rPr>
        <w:t>унтовых вод после заполнения во</w:t>
      </w:r>
      <w:r w:rsidRPr="00BF51DC">
        <w:rPr>
          <w:rFonts w:eastAsia="TimesNewRoman"/>
          <w:sz w:val="28"/>
          <w:szCs w:val="28"/>
        </w:rPr>
        <w:t xml:space="preserve">дохранилища образуется зона подтопления. Ширина зоны </w:t>
      </w:r>
      <w:r>
        <w:rPr>
          <w:rFonts w:eastAsia="TimesNewRoman"/>
          <w:sz w:val="28"/>
          <w:szCs w:val="28"/>
        </w:rPr>
        <w:t>под</w:t>
      </w:r>
      <w:r w:rsidRPr="00BF51DC">
        <w:rPr>
          <w:rFonts w:eastAsia="TimesNewRoman"/>
          <w:sz w:val="28"/>
          <w:szCs w:val="28"/>
        </w:rPr>
        <w:t xml:space="preserve">топления может быть весьма </w:t>
      </w:r>
      <w:r>
        <w:rPr>
          <w:rFonts w:eastAsia="TimesNewRoman"/>
          <w:sz w:val="28"/>
          <w:szCs w:val="28"/>
        </w:rPr>
        <w:t>значительной и измеряться многи</w:t>
      </w:r>
      <w:r w:rsidRPr="00BF51DC">
        <w:rPr>
          <w:rFonts w:eastAsia="TimesNewRoman"/>
          <w:sz w:val="28"/>
          <w:szCs w:val="28"/>
        </w:rPr>
        <w:t>ми километрами. К отрицательным последствиям подтопления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относятся: заболачивание зе</w:t>
      </w:r>
      <w:r>
        <w:rPr>
          <w:rFonts w:eastAsia="TimesNewRoman"/>
          <w:sz w:val="28"/>
          <w:szCs w:val="28"/>
        </w:rPr>
        <w:t>мель в зоне избыточного увлажне</w:t>
      </w:r>
      <w:r w:rsidRPr="00BF51DC">
        <w:rPr>
          <w:rFonts w:eastAsia="TimesNewRoman"/>
          <w:sz w:val="28"/>
          <w:szCs w:val="28"/>
        </w:rPr>
        <w:t>ния и засоление почвы в лесо</w:t>
      </w:r>
      <w:r>
        <w:rPr>
          <w:rFonts w:eastAsia="TimesNewRoman"/>
          <w:sz w:val="28"/>
          <w:szCs w:val="28"/>
        </w:rPr>
        <w:t>степной и степной зонах, подтоп</w:t>
      </w:r>
      <w:r w:rsidRPr="00BF51DC">
        <w:rPr>
          <w:rFonts w:eastAsia="TimesNewRoman"/>
          <w:sz w:val="28"/>
          <w:szCs w:val="28"/>
        </w:rPr>
        <w:t>ление домов и сооружений, ухудшение санитарного состояния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местности и т.д.</w:t>
      </w:r>
    </w:p>
    <w:p w14:paraId="4AF56FDA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5C28F5">
        <w:rPr>
          <w:rFonts w:eastAsia="TimesNewRoman"/>
          <w:bCs/>
          <w:i/>
          <w:sz w:val="28"/>
          <w:szCs w:val="28"/>
        </w:rPr>
        <w:t>Переформирование берегов и дна</w:t>
      </w:r>
      <w:r w:rsidRPr="00BF51DC">
        <w:rPr>
          <w:rFonts w:eastAsia="TimesNewRoman"/>
          <w:sz w:val="28"/>
          <w:szCs w:val="28"/>
        </w:rPr>
        <w:t>. Частые колебания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уровня воды в период эксплуатации водохранилищ, ветровое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волнение, которое на них значительно боль</w:t>
      </w:r>
      <w:r>
        <w:rPr>
          <w:rFonts w:eastAsia="TimesNewRoman"/>
          <w:sz w:val="28"/>
          <w:szCs w:val="28"/>
        </w:rPr>
        <w:t>ше, чем на незарегу</w:t>
      </w:r>
      <w:r w:rsidRPr="00BF51DC">
        <w:rPr>
          <w:rFonts w:eastAsia="TimesNewRoman"/>
          <w:sz w:val="28"/>
          <w:szCs w:val="28"/>
        </w:rPr>
        <w:t>лированных реках, и береговые течения вызывают размывы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обрушение берегов. Процессы абразии необычно активны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протекают длительное время, исчисляемое десятилетиями. Они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приводят к отступлению берего</w:t>
      </w:r>
      <w:r>
        <w:rPr>
          <w:rFonts w:eastAsia="TimesNewRoman"/>
          <w:sz w:val="28"/>
          <w:szCs w:val="28"/>
        </w:rPr>
        <w:t>в на десятки и сотни метров, из</w:t>
      </w:r>
      <w:r w:rsidRPr="00BF51DC">
        <w:rPr>
          <w:rFonts w:eastAsia="TimesNewRoman"/>
          <w:sz w:val="28"/>
          <w:szCs w:val="28"/>
        </w:rPr>
        <w:t>менению глубин, образованию подводных отмелей, заилению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изменению объема и площади водохранилища.</w:t>
      </w:r>
    </w:p>
    <w:p w14:paraId="44D0E0A7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5C28F5">
        <w:rPr>
          <w:rFonts w:eastAsia="TimesNewRoman"/>
          <w:bCs/>
          <w:i/>
          <w:sz w:val="28"/>
          <w:szCs w:val="28"/>
        </w:rPr>
        <w:t>Переселение населения и перенос объектов народного</w:t>
      </w:r>
      <w:r>
        <w:rPr>
          <w:rFonts w:eastAsia="TimesNewRoman"/>
          <w:bCs/>
          <w:i/>
          <w:sz w:val="28"/>
          <w:szCs w:val="28"/>
        </w:rPr>
        <w:t xml:space="preserve"> </w:t>
      </w:r>
      <w:r w:rsidRPr="005C28F5">
        <w:rPr>
          <w:rFonts w:eastAsia="TimesNewRoman"/>
          <w:bCs/>
          <w:i/>
          <w:sz w:val="28"/>
          <w:szCs w:val="28"/>
        </w:rPr>
        <w:t>хозяйства</w:t>
      </w:r>
      <w:r w:rsidRPr="00BF51DC"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 зон воздейств</w:t>
      </w:r>
      <w:r>
        <w:rPr>
          <w:rFonts w:eastAsia="TimesNewRoman"/>
          <w:sz w:val="28"/>
          <w:szCs w:val="28"/>
        </w:rPr>
        <w:t>ия водохранилища. Создание водо</w:t>
      </w:r>
      <w:r w:rsidRPr="00BF51DC">
        <w:rPr>
          <w:rFonts w:eastAsia="TimesNewRoman"/>
          <w:sz w:val="28"/>
          <w:szCs w:val="28"/>
        </w:rPr>
        <w:t>хранилищ, особенно крупных, приводит к необходим</w:t>
      </w:r>
      <w:r>
        <w:rPr>
          <w:rFonts w:eastAsia="TimesNewRoman"/>
          <w:sz w:val="28"/>
          <w:szCs w:val="28"/>
        </w:rPr>
        <w:t>ости пере</w:t>
      </w:r>
      <w:r w:rsidRPr="00BF51DC">
        <w:rPr>
          <w:rFonts w:eastAsia="TimesNewRoman"/>
          <w:sz w:val="28"/>
          <w:szCs w:val="28"/>
        </w:rPr>
        <w:t xml:space="preserve">селения большого числа людей и переносу </w:t>
      </w:r>
      <w:r w:rsidRPr="00BF51DC">
        <w:rPr>
          <w:rFonts w:eastAsia="TimesNewRoman"/>
          <w:sz w:val="28"/>
          <w:szCs w:val="28"/>
        </w:rPr>
        <w:lastRenderedPageBreak/>
        <w:t>объектов народного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хозяйства.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Переселение населения, </w:t>
      </w:r>
      <w:r>
        <w:rPr>
          <w:rFonts w:eastAsia="TimesNewRoman"/>
          <w:sz w:val="28"/>
          <w:szCs w:val="28"/>
        </w:rPr>
        <w:t>перенос и строительство населен</w:t>
      </w:r>
      <w:r w:rsidRPr="00BF51DC">
        <w:rPr>
          <w:rFonts w:eastAsia="TimesNewRoman"/>
          <w:sz w:val="28"/>
          <w:szCs w:val="28"/>
        </w:rPr>
        <w:t>ных пунктов и хозяйственны</w:t>
      </w:r>
      <w:r>
        <w:rPr>
          <w:rFonts w:eastAsia="TimesNewRoman"/>
          <w:sz w:val="28"/>
          <w:szCs w:val="28"/>
        </w:rPr>
        <w:t>х объектов на новом месте сопря</w:t>
      </w:r>
      <w:r w:rsidRPr="00BF51DC">
        <w:rPr>
          <w:rFonts w:eastAsia="TimesNewRoman"/>
          <w:sz w:val="28"/>
          <w:szCs w:val="28"/>
        </w:rPr>
        <w:t>жено с большими затратами. Эти затраты обычно определяются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 принципу восстановления</w:t>
      </w:r>
      <w:r>
        <w:rPr>
          <w:rFonts w:eastAsia="TimesNewRoman"/>
          <w:sz w:val="28"/>
          <w:szCs w:val="28"/>
        </w:rPr>
        <w:t xml:space="preserve"> прежнего состояния. Для постро</w:t>
      </w:r>
      <w:r w:rsidRPr="00BF51DC">
        <w:rPr>
          <w:rFonts w:eastAsia="TimesNewRoman"/>
          <w:sz w:val="28"/>
          <w:szCs w:val="28"/>
        </w:rPr>
        <w:t>енных в нашей стране водохранилищ они составили около 2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млрд руб., т.е. более 18% общей стоимости гидроузлов.</w:t>
      </w:r>
    </w:p>
    <w:p w14:paraId="1C473412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339C0">
        <w:rPr>
          <w:rFonts w:eastAsia="TimesNewRoman"/>
          <w:bCs/>
          <w:i/>
          <w:sz w:val="28"/>
          <w:szCs w:val="28"/>
        </w:rPr>
        <w:t>Дополнительные потери воды.</w:t>
      </w:r>
      <w:r w:rsidRPr="00BF51DC">
        <w:rPr>
          <w:rFonts w:eastAsia="TimesNewRoman"/>
          <w:b/>
          <w:b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 счет разности между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испарением с водной поверхности водохранилища и с той же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территории до затопления, включающей поверхность суши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реки в естественных условия</w:t>
      </w:r>
      <w:r>
        <w:rPr>
          <w:rFonts w:eastAsia="TimesNewRoman"/>
          <w:sz w:val="28"/>
          <w:szCs w:val="28"/>
        </w:rPr>
        <w:t>х, появляются дополнительные по</w:t>
      </w:r>
      <w:r w:rsidRPr="00BF51DC">
        <w:rPr>
          <w:rFonts w:eastAsia="TimesNewRoman"/>
          <w:sz w:val="28"/>
          <w:szCs w:val="28"/>
        </w:rPr>
        <w:t>тери воды, которые в отдельных районах играют немалую роль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общем объеме безвозвратного водопотребления.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Наряду с потерями на испарение вода из водохранилищ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теряется на фильтрацию через дно и берега. Эти потери также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значительны и в зависимости от гидрогеологических условий</w:t>
      </w:r>
    </w:p>
    <w:p w14:paraId="72A5625D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колеблются от 12 до 36% сре</w:t>
      </w:r>
      <w:r>
        <w:rPr>
          <w:rFonts w:eastAsia="TimesNewRoman"/>
          <w:sz w:val="28"/>
          <w:szCs w:val="28"/>
        </w:rPr>
        <w:t>днего объема воды в водохранили</w:t>
      </w:r>
      <w:r w:rsidRPr="00BF51DC">
        <w:rPr>
          <w:rFonts w:eastAsia="TimesNewRoman"/>
          <w:sz w:val="28"/>
          <w:szCs w:val="28"/>
        </w:rPr>
        <w:t>ще за год.</w:t>
      </w:r>
    </w:p>
    <w:p w14:paraId="4DBB8318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339C0">
        <w:rPr>
          <w:rFonts w:eastAsia="TimesNewRoman"/>
          <w:bCs/>
          <w:i/>
          <w:sz w:val="28"/>
          <w:szCs w:val="28"/>
        </w:rPr>
        <w:t>Влияние водохранилищ на рыбное хозяйство</w:t>
      </w:r>
      <w:r>
        <w:rPr>
          <w:rFonts w:eastAsia="TimesNewRoman"/>
          <w:sz w:val="28"/>
          <w:szCs w:val="28"/>
        </w:rPr>
        <w:t>. Перерас</w:t>
      </w:r>
      <w:r w:rsidRPr="00BF51DC">
        <w:rPr>
          <w:rFonts w:eastAsia="TimesNewRoman"/>
          <w:sz w:val="28"/>
          <w:szCs w:val="28"/>
        </w:rPr>
        <w:t>пределение водохранилищами речного стока во времени и по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территории нарушает сложившиеся условия существования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размножения рыб. Изменяются гидрологический, термический,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гидрохимический и гидро</w:t>
      </w:r>
      <w:r>
        <w:rPr>
          <w:rFonts w:eastAsia="TimesNewRoman"/>
          <w:sz w:val="28"/>
          <w:szCs w:val="28"/>
        </w:rPr>
        <w:t>биологический режимы, а следова</w:t>
      </w:r>
      <w:r w:rsidRPr="00BF51DC">
        <w:rPr>
          <w:rFonts w:eastAsia="TimesNewRoman"/>
          <w:sz w:val="28"/>
          <w:szCs w:val="28"/>
        </w:rPr>
        <w:t>тельно, условия передвижения, размножения и питания рыб.</w:t>
      </w:r>
    </w:p>
    <w:p w14:paraId="2DA10C8E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Плотины гидроузлов пр</w:t>
      </w:r>
      <w:r>
        <w:rPr>
          <w:rFonts w:eastAsia="TimesNewRoman"/>
          <w:sz w:val="28"/>
          <w:szCs w:val="28"/>
        </w:rPr>
        <w:t>еграждают путь рыбе к местам не</w:t>
      </w:r>
      <w:r w:rsidRPr="00BF51DC">
        <w:rPr>
          <w:rFonts w:eastAsia="TimesNewRoman"/>
          <w:sz w:val="28"/>
          <w:szCs w:val="28"/>
        </w:rPr>
        <w:t>реста. Вследствие уменьшен</w:t>
      </w:r>
      <w:r>
        <w:rPr>
          <w:rFonts w:eastAsia="TimesNewRoman"/>
          <w:sz w:val="28"/>
          <w:szCs w:val="28"/>
        </w:rPr>
        <w:t>ия длительности и высоты полово</w:t>
      </w:r>
      <w:r w:rsidRPr="00BF51DC">
        <w:rPr>
          <w:rFonts w:eastAsia="TimesNewRoman"/>
          <w:sz w:val="28"/>
          <w:szCs w:val="28"/>
        </w:rPr>
        <w:t>дья происходит сокращение н</w:t>
      </w:r>
      <w:r>
        <w:rPr>
          <w:rFonts w:eastAsia="TimesNewRoman"/>
          <w:sz w:val="28"/>
          <w:szCs w:val="28"/>
        </w:rPr>
        <w:t>ерестовых площадей, что неблаго</w:t>
      </w:r>
      <w:r w:rsidRPr="00BF51DC">
        <w:rPr>
          <w:rFonts w:eastAsia="TimesNewRoman"/>
          <w:sz w:val="28"/>
          <w:szCs w:val="28"/>
        </w:rPr>
        <w:t>приятно сказывается на условиях нереста и откорма молоди, ее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роста.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Особенно неприятны д</w:t>
      </w:r>
      <w:r>
        <w:rPr>
          <w:rFonts w:eastAsia="TimesNewRoman"/>
          <w:sz w:val="28"/>
          <w:szCs w:val="28"/>
        </w:rPr>
        <w:t>ля рыбы суточные и недельные ко</w:t>
      </w:r>
      <w:r w:rsidRPr="00BF51DC">
        <w:rPr>
          <w:rFonts w:eastAsia="TimesNewRoman"/>
          <w:sz w:val="28"/>
          <w:szCs w:val="28"/>
        </w:rPr>
        <w:t>лебания уровней воды в ве</w:t>
      </w:r>
      <w:r>
        <w:rPr>
          <w:rFonts w:eastAsia="TimesNewRoman"/>
          <w:sz w:val="28"/>
          <w:szCs w:val="28"/>
        </w:rPr>
        <w:t>рхнем и нижнем бьефах водохрани</w:t>
      </w:r>
      <w:r w:rsidRPr="00BF51DC">
        <w:rPr>
          <w:rFonts w:eastAsia="TimesNewRoman"/>
          <w:sz w:val="28"/>
          <w:szCs w:val="28"/>
        </w:rPr>
        <w:t>лищ. В период нереста резкие колебания уровня приводят 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смыву или пересыханию икры соответственно при подъеме или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спаде воды. Зимой резкое</w:t>
      </w:r>
      <w:r>
        <w:rPr>
          <w:rFonts w:eastAsia="TimesNewRoman"/>
          <w:sz w:val="28"/>
          <w:szCs w:val="28"/>
        </w:rPr>
        <w:t xml:space="preserve"> понижение уровня воды может вы</w:t>
      </w:r>
      <w:r w:rsidRPr="00BF51DC">
        <w:rPr>
          <w:rFonts w:eastAsia="TimesNewRoman"/>
          <w:sz w:val="28"/>
          <w:szCs w:val="28"/>
        </w:rPr>
        <w:t>звать преждевременный уход</w:t>
      </w:r>
      <w:r>
        <w:rPr>
          <w:rFonts w:eastAsia="TimesNewRoman"/>
          <w:sz w:val="28"/>
          <w:szCs w:val="28"/>
        </w:rPr>
        <w:t xml:space="preserve"> рыбы из зимовальных ям или, на</w:t>
      </w:r>
      <w:r w:rsidRPr="00BF51DC">
        <w:rPr>
          <w:rFonts w:eastAsia="TimesNewRoman"/>
          <w:sz w:val="28"/>
          <w:szCs w:val="28"/>
        </w:rPr>
        <w:t>оборот, ее закупорку в зимовальных ямах ледяными глыбами,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что приводит к снижению вос</w:t>
      </w:r>
      <w:r>
        <w:rPr>
          <w:rFonts w:eastAsia="TimesNewRoman"/>
          <w:sz w:val="28"/>
          <w:szCs w:val="28"/>
        </w:rPr>
        <w:t>производства, а нередко и к мас</w:t>
      </w:r>
      <w:r w:rsidRPr="00BF51DC">
        <w:rPr>
          <w:rFonts w:eastAsia="TimesNewRoman"/>
          <w:sz w:val="28"/>
          <w:szCs w:val="28"/>
        </w:rPr>
        <w:t>совой гибели рыбы.</w:t>
      </w:r>
    </w:p>
    <w:p w14:paraId="166B7F73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6339C0">
        <w:rPr>
          <w:rFonts w:eastAsia="TimesNewRoman"/>
          <w:bCs/>
          <w:i/>
          <w:sz w:val="28"/>
          <w:szCs w:val="28"/>
        </w:rPr>
        <w:t>Влияние на климат</w:t>
      </w:r>
      <w:r w:rsidRPr="00BF51DC">
        <w:rPr>
          <w:rFonts w:eastAsia="TimesNewRoman"/>
          <w:sz w:val="28"/>
          <w:szCs w:val="28"/>
        </w:rPr>
        <w:t>. Водохранилища вносят заметные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изменения в местный метеорологический режим.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Под влиянием водохранилищ в прибрежной полосе, как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правило, уменьшается конти</w:t>
      </w:r>
      <w:r>
        <w:rPr>
          <w:rFonts w:eastAsia="TimesNewRoman"/>
          <w:sz w:val="28"/>
          <w:szCs w:val="28"/>
        </w:rPr>
        <w:t>нентальность климата: ход темпе</w:t>
      </w:r>
      <w:r w:rsidRPr="00BF51DC">
        <w:rPr>
          <w:rFonts w:eastAsia="TimesNewRoman"/>
          <w:sz w:val="28"/>
          <w:szCs w:val="28"/>
        </w:rPr>
        <w:t>ратур становится более плавным, суточная а</w:t>
      </w:r>
      <w:r>
        <w:rPr>
          <w:rFonts w:eastAsia="TimesNewRoman"/>
          <w:sz w:val="28"/>
          <w:szCs w:val="28"/>
        </w:rPr>
        <w:t>мплитуда темпера</w:t>
      </w:r>
      <w:r w:rsidRPr="00BF51DC">
        <w:rPr>
          <w:rFonts w:eastAsia="TimesNewRoman"/>
          <w:sz w:val="28"/>
          <w:szCs w:val="28"/>
        </w:rPr>
        <w:t>тур воздуха увеличивается, весенние заморозки прекращаются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более ранние сроки, а осенние наступают позже и т.д. В районе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крупных водохранилищ не</w:t>
      </w:r>
      <w:r>
        <w:rPr>
          <w:rFonts w:eastAsia="TimesNewRoman"/>
          <w:sz w:val="28"/>
          <w:szCs w:val="28"/>
        </w:rPr>
        <w:t xml:space="preserve">сколько увеличиваются количество </w:t>
      </w:r>
      <w:r w:rsidRPr="00BF51DC">
        <w:rPr>
          <w:rFonts w:eastAsia="TimesNewRoman"/>
          <w:sz w:val="28"/>
          <w:szCs w:val="28"/>
        </w:rPr>
        <w:t>осадков, скорость и повторяемость ветров.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нижних бьефах г</w:t>
      </w:r>
      <w:r>
        <w:rPr>
          <w:rFonts w:eastAsia="TimesNewRoman"/>
          <w:sz w:val="28"/>
          <w:szCs w:val="28"/>
        </w:rPr>
        <w:t>лубоководных водохранилищ значи</w:t>
      </w:r>
      <w:r w:rsidRPr="00BF51DC">
        <w:rPr>
          <w:rFonts w:eastAsia="TimesNewRoman"/>
          <w:sz w:val="28"/>
          <w:szCs w:val="28"/>
        </w:rPr>
        <w:t>тельно изменяется термический режим. Особенно сильно это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проявляется в районах с холодным климатом. В нижних бьефах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повышается влажность, на</w:t>
      </w:r>
      <w:r>
        <w:rPr>
          <w:rFonts w:eastAsia="TimesNewRoman"/>
          <w:sz w:val="28"/>
          <w:szCs w:val="28"/>
        </w:rPr>
        <w:t>блюдаются туманы, образуются по</w:t>
      </w:r>
      <w:r w:rsidRPr="00BF51DC">
        <w:rPr>
          <w:rFonts w:eastAsia="TimesNewRoman"/>
          <w:sz w:val="28"/>
          <w:szCs w:val="28"/>
        </w:rPr>
        <w:t>лыньи.</w:t>
      </w:r>
    </w:p>
    <w:p w14:paraId="35052CC7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94449B">
        <w:rPr>
          <w:rFonts w:eastAsia="TimesNewRoman"/>
          <w:bCs/>
          <w:i/>
          <w:sz w:val="28"/>
          <w:szCs w:val="28"/>
        </w:rPr>
        <w:t>Влияние водохранилищ на растительность и животный мир</w:t>
      </w:r>
      <w:r w:rsidRPr="00BF51DC">
        <w:rPr>
          <w:rFonts w:eastAsia="TimesNewRoman"/>
          <w:sz w:val="28"/>
          <w:szCs w:val="28"/>
        </w:rPr>
        <w:t>. Создание водохр</w:t>
      </w:r>
      <w:r>
        <w:rPr>
          <w:rFonts w:eastAsia="TimesNewRoman"/>
          <w:sz w:val="28"/>
          <w:szCs w:val="28"/>
        </w:rPr>
        <w:t>анилищ вызывает существенные из</w:t>
      </w:r>
      <w:r w:rsidRPr="00BF51DC">
        <w:rPr>
          <w:rFonts w:eastAsia="TimesNewRoman"/>
          <w:sz w:val="28"/>
          <w:szCs w:val="28"/>
        </w:rPr>
        <w:t xml:space="preserve">менения почв, растительности и </w:t>
      </w:r>
      <w:r w:rsidRPr="00BF51DC">
        <w:rPr>
          <w:rFonts w:eastAsia="TimesNewRoman"/>
          <w:sz w:val="28"/>
          <w:szCs w:val="28"/>
        </w:rPr>
        <w:lastRenderedPageBreak/>
        <w:t>животного мира. Затопление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территории приводит к пол</w:t>
      </w:r>
      <w:r>
        <w:rPr>
          <w:rFonts w:eastAsia="TimesNewRoman"/>
          <w:sz w:val="28"/>
          <w:szCs w:val="28"/>
        </w:rPr>
        <w:t>ной гибели наземной растительно</w:t>
      </w:r>
      <w:r w:rsidRPr="00BF51DC">
        <w:rPr>
          <w:rFonts w:eastAsia="TimesNewRoman"/>
          <w:sz w:val="28"/>
          <w:szCs w:val="28"/>
        </w:rPr>
        <w:t>сти. В зоне мелководного постоянного затопления также почти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полностью отмирает древесно</w:t>
      </w:r>
      <w:r>
        <w:rPr>
          <w:rFonts w:eastAsia="TimesNewRoman"/>
          <w:sz w:val="28"/>
          <w:szCs w:val="28"/>
        </w:rPr>
        <w:t>-кустарниковая и изменяется тра</w:t>
      </w:r>
      <w:r w:rsidRPr="00BF51DC">
        <w:rPr>
          <w:rFonts w:eastAsia="TimesNewRoman"/>
          <w:sz w:val="28"/>
          <w:szCs w:val="28"/>
        </w:rPr>
        <w:t>вянистая растительность. Вдоль берегов водохранилищ в зоне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умеренного климата при глубинах 2,0-2,5 м формируется пояс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 тростника и камыша.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зоне сильного подтоп</w:t>
      </w:r>
      <w:r>
        <w:rPr>
          <w:rFonts w:eastAsia="TimesNewRoman"/>
          <w:sz w:val="28"/>
          <w:szCs w:val="28"/>
        </w:rPr>
        <w:t>ления (глубина залегания грунто</w:t>
      </w:r>
      <w:r w:rsidRPr="00BF51DC">
        <w:rPr>
          <w:rFonts w:eastAsia="TimesNewRoman"/>
          <w:sz w:val="28"/>
          <w:szCs w:val="28"/>
        </w:rPr>
        <w:t>вых вод менее 1 м) большинство деревьев либо гибнет, либо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сильно угнетается. В зонах умеренного и слабого подтопления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(hг.в &gt; 1 м) водное и минераль</w:t>
      </w:r>
      <w:r>
        <w:rPr>
          <w:rFonts w:eastAsia="TimesNewRoman"/>
          <w:sz w:val="28"/>
          <w:szCs w:val="28"/>
        </w:rPr>
        <w:t>ное питание растений, как прави</w:t>
      </w:r>
      <w:r w:rsidRPr="00BF51DC">
        <w:rPr>
          <w:rFonts w:eastAsia="TimesNewRoman"/>
          <w:sz w:val="28"/>
          <w:szCs w:val="28"/>
        </w:rPr>
        <w:t>ло, улучшается, и прирост древесины увеличивается иногда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50-70%.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нижнем бьефе водохранилищ вследствие изменения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гидрологического режима реки, сокращения продолжительности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частоты весенних разливов происходит ухудшение свойств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пойменных почв, снижение в 1,5-2,0 раза урожайности лугов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значительное сокращение прироста древостоев.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 время заполнения водохранилищ, продолжающегося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иногда в течение нескольких</w:t>
      </w:r>
      <w:r>
        <w:rPr>
          <w:rFonts w:eastAsia="TimesNewRoman"/>
          <w:sz w:val="28"/>
          <w:szCs w:val="28"/>
        </w:rPr>
        <w:t xml:space="preserve"> лет, весьма заметно падает чис</w:t>
      </w:r>
      <w:r w:rsidRPr="00BF51DC">
        <w:rPr>
          <w:rFonts w:eastAsia="TimesNewRoman"/>
          <w:sz w:val="28"/>
          <w:szCs w:val="28"/>
        </w:rPr>
        <w:t>ленность многих видов живот</w:t>
      </w:r>
      <w:r>
        <w:rPr>
          <w:rFonts w:eastAsia="TimesNewRoman"/>
          <w:sz w:val="28"/>
          <w:szCs w:val="28"/>
        </w:rPr>
        <w:t>ных из-за гибели молодняка в ре</w:t>
      </w:r>
      <w:r w:rsidRPr="00BF51DC">
        <w:rPr>
          <w:rFonts w:eastAsia="TimesNewRoman"/>
          <w:sz w:val="28"/>
          <w:szCs w:val="28"/>
        </w:rPr>
        <w:t>зультате непрерывно меняющихся условий увлажнения.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лесоочистке ложа водохра</w:t>
      </w:r>
      <w:r>
        <w:rPr>
          <w:rFonts w:eastAsia="TimesNewRoman"/>
          <w:sz w:val="28"/>
          <w:szCs w:val="28"/>
        </w:rPr>
        <w:t>нилища уничтожаются места обита</w:t>
      </w:r>
      <w:r w:rsidRPr="00BF51DC">
        <w:rPr>
          <w:rFonts w:eastAsia="TimesNewRoman"/>
          <w:sz w:val="28"/>
          <w:szCs w:val="28"/>
        </w:rPr>
        <w:t>ния животных. Переформирование берегов, а также колебания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уровня воды в процессе эксплуатации водохранили</w:t>
      </w:r>
      <w:r>
        <w:rPr>
          <w:rFonts w:eastAsia="TimesNewRoman"/>
          <w:sz w:val="28"/>
          <w:szCs w:val="28"/>
        </w:rPr>
        <w:t>щ отрица</w:t>
      </w:r>
      <w:r w:rsidRPr="00BF51DC">
        <w:rPr>
          <w:rFonts w:eastAsia="TimesNewRoman"/>
          <w:sz w:val="28"/>
          <w:szCs w:val="28"/>
        </w:rPr>
        <w:t>тельно влияют на животн</w:t>
      </w:r>
      <w:r>
        <w:rPr>
          <w:rFonts w:eastAsia="TimesNewRoman"/>
          <w:sz w:val="28"/>
          <w:szCs w:val="28"/>
        </w:rPr>
        <w:t>ых и вызывают их массовую мигра</w:t>
      </w:r>
      <w:r w:rsidRPr="00BF51DC">
        <w:rPr>
          <w:rFonts w:eastAsia="TimesNewRoman"/>
          <w:sz w:val="28"/>
          <w:szCs w:val="28"/>
        </w:rPr>
        <w:t>цию.</w:t>
      </w:r>
    </w:p>
    <w:p w14:paraId="2293AB82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94449B">
        <w:rPr>
          <w:rFonts w:eastAsia="TimesNewRoman"/>
          <w:bCs/>
          <w:i/>
          <w:sz w:val="28"/>
          <w:szCs w:val="28"/>
        </w:rPr>
        <w:t>Качество воды в водохранилищах</w:t>
      </w:r>
      <w:r>
        <w:rPr>
          <w:rFonts w:eastAsia="TimesNewRoman"/>
          <w:sz w:val="28"/>
          <w:szCs w:val="28"/>
        </w:rPr>
        <w:t>. Обеспечение чисто</w:t>
      </w:r>
      <w:r w:rsidRPr="00BF51DC">
        <w:rPr>
          <w:rFonts w:eastAsia="TimesNewRoman"/>
          <w:sz w:val="28"/>
          <w:szCs w:val="28"/>
        </w:rPr>
        <w:t xml:space="preserve">ты воды в водохранилищах </w:t>
      </w:r>
      <w:r>
        <w:rPr>
          <w:rFonts w:eastAsia="TimesNewRoman"/>
          <w:sz w:val="28"/>
          <w:szCs w:val="28"/>
        </w:rPr>
        <w:t>– одна из главных проблем их соз</w:t>
      </w:r>
      <w:r w:rsidRPr="00BF51DC">
        <w:rPr>
          <w:rFonts w:eastAsia="TimesNewRoman"/>
          <w:sz w:val="28"/>
          <w:szCs w:val="28"/>
        </w:rPr>
        <w:t>дания и эксплуатации. При ра</w:t>
      </w:r>
      <w:r>
        <w:rPr>
          <w:rFonts w:eastAsia="TimesNewRoman"/>
          <w:sz w:val="28"/>
          <w:szCs w:val="28"/>
        </w:rPr>
        <w:t>зработке проектов создания водо</w:t>
      </w:r>
      <w:r w:rsidRPr="00BF51DC">
        <w:rPr>
          <w:rFonts w:eastAsia="TimesNewRoman"/>
          <w:sz w:val="28"/>
          <w:szCs w:val="28"/>
        </w:rPr>
        <w:t>хранилищ и правил их экспл</w:t>
      </w:r>
      <w:r>
        <w:rPr>
          <w:rFonts w:eastAsia="TimesNewRoman"/>
          <w:sz w:val="28"/>
          <w:szCs w:val="28"/>
        </w:rPr>
        <w:t>уатации необходимо учитывать ин</w:t>
      </w:r>
      <w:r w:rsidRPr="00BF51DC">
        <w:rPr>
          <w:rFonts w:eastAsia="TimesNewRoman"/>
          <w:sz w:val="28"/>
          <w:szCs w:val="28"/>
        </w:rPr>
        <w:t>тересы потребителей в отношении обеспечения необходимого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качества воды.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Наиболее строгие требо</w:t>
      </w:r>
      <w:r>
        <w:rPr>
          <w:rFonts w:eastAsia="TimesNewRoman"/>
          <w:sz w:val="28"/>
          <w:szCs w:val="28"/>
        </w:rPr>
        <w:t>вания к качеству воды предъявля</w:t>
      </w:r>
      <w:r w:rsidRPr="00BF51DC">
        <w:rPr>
          <w:rFonts w:eastAsia="TimesNewRoman"/>
          <w:sz w:val="28"/>
          <w:szCs w:val="28"/>
        </w:rPr>
        <w:t>ют коммунальное водоснабжение, а также рыбное хозяйство.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ирригационных водохрани</w:t>
      </w:r>
      <w:r>
        <w:rPr>
          <w:rFonts w:eastAsia="TimesNewRoman"/>
          <w:sz w:val="28"/>
          <w:szCs w:val="28"/>
        </w:rPr>
        <w:t>лищ важна степень минерализа</w:t>
      </w:r>
      <w:r w:rsidRPr="00BF51DC">
        <w:rPr>
          <w:rFonts w:eastAsia="TimesNewRoman"/>
          <w:sz w:val="28"/>
          <w:szCs w:val="28"/>
        </w:rPr>
        <w:t>ции воды.</w:t>
      </w:r>
    </w:p>
    <w:p w14:paraId="16274C35" w14:textId="77777777" w:rsidR="003C6FB8" w:rsidRPr="00BF51DC" w:rsidRDefault="003C6FB8" w:rsidP="003C6FB8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Водохранилища – гигантские отстойники. Вследствие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значительного уменьшения ск</w:t>
      </w:r>
      <w:r>
        <w:rPr>
          <w:rFonts w:eastAsia="TimesNewRoman"/>
          <w:sz w:val="28"/>
          <w:szCs w:val="28"/>
        </w:rPr>
        <w:t>орости течения воды в них проис</w:t>
      </w:r>
      <w:r w:rsidRPr="00BF51DC">
        <w:rPr>
          <w:rFonts w:eastAsia="TimesNewRoman"/>
          <w:sz w:val="28"/>
          <w:szCs w:val="28"/>
        </w:rPr>
        <w:t>ходит выпадение взвешенных</w:t>
      </w:r>
      <w:r>
        <w:rPr>
          <w:rFonts w:eastAsia="TimesNewRoman"/>
          <w:sz w:val="28"/>
          <w:szCs w:val="28"/>
        </w:rPr>
        <w:t xml:space="preserve"> наносов, в десятки раз уменьша</w:t>
      </w:r>
      <w:r w:rsidRPr="00BF51DC">
        <w:rPr>
          <w:rFonts w:eastAsia="TimesNewRoman"/>
          <w:sz w:val="28"/>
          <w:szCs w:val="28"/>
        </w:rPr>
        <w:t>ется мутность воды, повышается прозрачность, снижается ее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бактериальное загрязнение.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Однако необходимо у</w:t>
      </w:r>
      <w:r>
        <w:rPr>
          <w:rFonts w:eastAsia="TimesNewRoman"/>
          <w:sz w:val="28"/>
          <w:szCs w:val="28"/>
        </w:rPr>
        <w:t>читывать и целый ряд отрицатель</w:t>
      </w:r>
      <w:r w:rsidRPr="00BF51DC">
        <w:rPr>
          <w:rFonts w:eastAsia="TimesNewRoman"/>
          <w:sz w:val="28"/>
          <w:szCs w:val="28"/>
        </w:rPr>
        <w:t>ных последствий влияния водохранилищ на качество воды.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начальный период, особ</w:t>
      </w:r>
      <w:r>
        <w:rPr>
          <w:rFonts w:eastAsia="TimesNewRoman"/>
          <w:sz w:val="28"/>
          <w:szCs w:val="28"/>
        </w:rPr>
        <w:t>енно в первые 2-3 года, на каче</w:t>
      </w:r>
      <w:r w:rsidRPr="00BF51DC">
        <w:rPr>
          <w:rFonts w:eastAsia="TimesNewRoman"/>
          <w:sz w:val="28"/>
          <w:szCs w:val="28"/>
        </w:rPr>
        <w:t>стве воды отрицательно сказываются последствия затопления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почвенного покрова, кустарника, леса, населенных пунктов.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этот период в водохранилищ</w:t>
      </w:r>
      <w:r>
        <w:rPr>
          <w:rFonts w:eastAsia="TimesNewRoman"/>
          <w:sz w:val="28"/>
          <w:szCs w:val="28"/>
        </w:rPr>
        <w:t>е интенсивно развиваются биоген</w:t>
      </w:r>
      <w:r w:rsidRPr="00BF51DC">
        <w:rPr>
          <w:rFonts w:eastAsia="TimesNewRoman"/>
          <w:sz w:val="28"/>
          <w:szCs w:val="28"/>
        </w:rPr>
        <w:t>ные процессы (гниение и т.д</w:t>
      </w:r>
      <w:r>
        <w:rPr>
          <w:rFonts w:eastAsia="TimesNewRoman"/>
          <w:sz w:val="28"/>
          <w:szCs w:val="28"/>
        </w:rPr>
        <w:t>.), которые сопровождаются выде</w:t>
      </w:r>
      <w:r w:rsidRPr="00BF51DC">
        <w:rPr>
          <w:rFonts w:eastAsia="TimesNewRoman"/>
          <w:sz w:val="28"/>
          <w:szCs w:val="28"/>
        </w:rPr>
        <w:t>лением сероводорода и метан</w:t>
      </w:r>
      <w:r>
        <w:rPr>
          <w:rFonts w:eastAsia="TimesNewRoman"/>
          <w:sz w:val="28"/>
          <w:szCs w:val="28"/>
        </w:rPr>
        <w:t>а, увеличивается количество бак</w:t>
      </w:r>
      <w:r w:rsidRPr="00BF51DC">
        <w:rPr>
          <w:rFonts w:eastAsia="TimesNewRoman"/>
          <w:sz w:val="28"/>
          <w:szCs w:val="28"/>
        </w:rPr>
        <w:t>терий, изменяются вкус и цвет воды.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последующем на к</w:t>
      </w:r>
      <w:r>
        <w:rPr>
          <w:rFonts w:eastAsia="TimesNewRoman"/>
          <w:sz w:val="28"/>
          <w:szCs w:val="28"/>
        </w:rPr>
        <w:t>ачество воды в водохранилище ос</w:t>
      </w:r>
      <w:r w:rsidRPr="00BF51DC">
        <w:rPr>
          <w:rFonts w:eastAsia="TimesNewRoman"/>
          <w:sz w:val="28"/>
          <w:szCs w:val="28"/>
        </w:rPr>
        <w:t>новное влияние оказывают гидробиологические процессы, а</w:t>
      </w:r>
    </w:p>
    <w:p w14:paraId="7CA346A5" w14:textId="77777777" w:rsidR="003C6FB8" w:rsidRPr="00BF51DC" w:rsidRDefault="003C6FB8" w:rsidP="003C6FB8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также антропогенные факторы.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Замедление скорости </w:t>
      </w:r>
      <w:r>
        <w:rPr>
          <w:rFonts w:eastAsia="TimesNewRoman"/>
          <w:sz w:val="28"/>
          <w:szCs w:val="28"/>
        </w:rPr>
        <w:t>течения воды, снижение ее турбу</w:t>
      </w:r>
      <w:r w:rsidRPr="00BF51DC">
        <w:rPr>
          <w:rFonts w:eastAsia="TimesNewRoman"/>
          <w:sz w:val="28"/>
          <w:szCs w:val="28"/>
        </w:rPr>
        <w:t>лентного перемешивания, изменение термическо</w:t>
      </w:r>
      <w:r>
        <w:rPr>
          <w:rFonts w:eastAsia="TimesNewRoman"/>
          <w:sz w:val="28"/>
          <w:szCs w:val="28"/>
        </w:rPr>
        <w:t>го режима при</w:t>
      </w:r>
      <w:r w:rsidRPr="00BF51DC">
        <w:rPr>
          <w:rFonts w:eastAsia="TimesNewRoman"/>
          <w:sz w:val="28"/>
          <w:szCs w:val="28"/>
        </w:rPr>
        <w:t>водят к образованию застой</w:t>
      </w:r>
      <w:r>
        <w:rPr>
          <w:rFonts w:eastAsia="TimesNewRoman"/>
          <w:sz w:val="28"/>
          <w:szCs w:val="28"/>
        </w:rPr>
        <w:t>ных зон, дефициту кислорода, ос</w:t>
      </w:r>
      <w:r w:rsidRPr="00BF51DC">
        <w:rPr>
          <w:rFonts w:eastAsia="TimesNewRoman"/>
          <w:sz w:val="28"/>
          <w:szCs w:val="28"/>
        </w:rPr>
        <w:t>лаблению самоочищающейс</w:t>
      </w:r>
      <w:r>
        <w:rPr>
          <w:rFonts w:eastAsia="TimesNewRoman"/>
          <w:sz w:val="28"/>
          <w:szCs w:val="28"/>
        </w:rPr>
        <w:t>я способности водохранилища, на</w:t>
      </w:r>
      <w:r w:rsidRPr="00BF51DC">
        <w:rPr>
          <w:rFonts w:eastAsia="TimesNewRoman"/>
          <w:sz w:val="28"/>
          <w:szCs w:val="28"/>
        </w:rPr>
        <w:t>коплению биогенных элементов (сероводорода, метана, аммиака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 т.д.). Избыток биогенных </w:t>
      </w:r>
      <w:r w:rsidRPr="00BF51DC">
        <w:rPr>
          <w:rFonts w:eastAsia="TimesNewRoman"/>
          <w:sz w:val="28"/>
          <w:szCs w:val="28"/>
        </w:rPr>
        <w:lastRenderedPageBreak/>
        <w:t>элементов (в первую очередь азота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фосфора, поступающих со сточными водами с промышленных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предприятий и с полей) в условиях повышенных температур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значительном дефиците кислорода создает благоприятные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условия для чрезмерного развития отдельных представителей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фитопланктона, что приводит к «цветению» воды. При цветении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уменьшается количест</w:t>
      </w:r>
      <w:r>
        <w:rPr>
          <w:rFonts w:eastAsia="TimesNewRoman"/>
          <w:sz w:val="28"/>
          <w:szCs w:val="28"/>
        </w:rPr>
        <w:t>во кислорода, ухудшается химико</w:t>
      </w:r>
      <w:r w:rsidRPr="00BF51DC">
        <w:rPr>
          <w:rFonts w:eastAsia="TimesNewRoman"/>
          <w:sz w:val="28"/>
          <w:szCs w:val="28"/>
        </w:rPr>
        <w:t>биологический режим воды, выделяются токсические элементы,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что не позволяет использовать</w:t>
      </w:r>
      <w:r>
        <w:rPr>
          <w:rFonts w:eastAsia="TimesNewRoman"/>
          <w:sz w:val="28"/>
          <w:szCs w:val="28"/>
        </w:rPr>
        <w:t xml:space="preserve"> водную растительность для сель</w:t>
      </w:r>
      <w:r w:rsidRPr="00BF51DC">
        <w:rPr>
          <w:rFonts w:eastAsia="TimesNewRoman"/>
          <w:sz w:val="28"/>
          <w:szCs w:val="28"/>
        </w:rPr>
        <w:t>скохозяйственного производства. Для борьбы с цве</w:t>
      </w:r>
      <w:r>
        <w:rPr>
          <w:rFonts w:eastAsia="TimesNewRoman"/>
          <w:sz w:val="28"/>
          <w:szCs w:val="28"/>
        </w:rPr>
        <w:t>тением при</w:t>
      </w:r>
      <w:r w:rsidRPr="00BF51DC">
        <w:rPr>
          <w:rFonts w:eastAsia="TimesNewRoman"/>
          <w:sz w:val="28"/>
          <w:szCs w:val="28"/>
        </w:rPr>
        <w:t>меняют различные средства</w:t>
      </w:r>
      <w:r>
        <w:rPr>
          <w:rFonts w:eastAsia="TimesNewRoman"/>
          <w:sz w:val="28"/>
          <w:szCs w:val="28"/>
        </w:rPr>
        <w:t>: повышенный водообмен, уменьше</w:t>
      </w:r>
      <w:r w:rsidRPr="00BF51DC">
        <w:rPr>
          <w:rFonts w:eastAsia="TimesNewRoman"/>
          <w:sz w:val="28"/>
          <w:szCs w:val="28"/>
        </w:rPr>
        <w:t>ние мелководий, разведение</w:t>
      </w:r>
      <w:r>
        <w:rPr>
          <w:rFonts w:eastAsia="TimesNewRoman"/>
          <w:sz w:val="28"/>
          <w:szCs w:val="28"/>
        </w:rPr>
        <w:t xml:space="preserve"> растительноядных рыб, выращива</w:t>
      </w:r>
      <w:r w:rsidRPr="00BF51DC">
        <w:rPr>
          <w:rFonts w:eastAsia="TimesNewRoman"/>
          <w:sz w:val="28"/>
          <w:szCs w:val="28"/>
        </w:rPr>
        <w:t>ние тростника на мелководь</w:t>
      </w:r>
      <w:r>
        <w:rPr>
          <w:rFonts w:eastAsia="TimesNewRoman"/>
          <w:sz w:val="28"/>
          <w:szCs w:val="28"/>
        </w:rPr>
        <w:t>ях, применение химических препа</w:t>
      </w:r>
      <w:r w:rsidRPr="00BF51DC">
        <w:rPr>
          <w:rFonts w:eastAsia="TimesNewRoman"/>
          <w:sz w:val="28"/>
          <w:szCs w:val="28"/>
        </w:rPr>
        <w:t>ратов (например, медного купороса). Однако эффективность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этих средств пока невысока.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Из всего вышесказанно</w:t>
      </w:r>
      <w:r>
        <w:rPr>
          <w:rFonts w:eastAsia="TimesNewRoman"/>
          <w:sz w:val="28"/>
          <w:szCs w:val="28"/>
        </w:rPr>
        <w:t>го следует, что при проектирова</w:t>
      </w:r>
      <w:r w:rsidRPr="00BF51DC">
        <w:rPr>
          <w:rFonts w:eastAsia="TimesNewRoman"/>
          <w:sz w:val="28"/>
          <w:szCs w:val="28"/>
        </w:rPr>
        <w:t>нии, строительстве и эксплуатации водохранилищ должны быть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проанализированы все воз</w:t>
      </w:r>
      <w:r>
        <w:rPr>
          <w:rFonts w:eastAsia="TimesNewRoman"/>
          <w:sz w:val="28"/>
          <w:szCs w:val="28"/>
        </w:rPr>
        <w:t>можные последствия их влияния н</w:t>
      </w:r>
      <w:r w:rsidRPr="00BF51DC">
        <w:rPr>
          <w:rFonts w:eastAsia="TimesNewRoman"/>
          <w:sz w:val="28"/>
          <w:szCs w:val="28"/>
        </w:rPr>
        <w:t>окружающую природную ср</w:t>
      </w:r>
      <w:r>
        <w:rPr>
          <w:rFonts w:eastAsia="TimesNewRoman"/>
          <w:sz w:val="28"/>
          <w:szCs w:val="28"/>
        </w:rPr>
        <w:t>еду и найдены решения, обеспечи</w:t>
      </w:r>
      <w:r w:rsidRPr="00BF51DC">
        <w:rPr>
          <w:rFonts w:eastAsia="TimesNewRoman"/>
          <w:sz w:val="28"/>
          <w:szCs w:val="28"/>
        </w:rPr>
        <w:t>вающие экономический эффект при минимуме нарушений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природе и восполнение причиняемого ущерба.</w:t>
      </w:r>
    </w:p>
    <w:p w14:paraId="1EDA2D64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330C1C23" w14:textId="77777777" w:rsidR="003C6FB8" w:rsidRDefault="003C6FB8" w:rsidP="003C6FB8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72B190CE" w14:textId="77777777" w:rsidR="007F4009" w:rsidRPr="003C6FB8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3C6F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EFB"/>
    <w:rsid w:val="000C0EFB"/>
    <w:rsid w:val="003C6FB8"/>
    <w:rsid w:val="007F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F7ED8-055B-432D-AAF5-EE2E06820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6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4085</Words>
  <Characters>23285</Characters>
  <Application>Microsoft Office Word</Application>
  <DocSecurity>0</DocSecurity>
  <Lines>194</Lines>
  <Paragraphs>54</Paragraphs>
  <ScaleCrop>false</ScaleCrop>
  <Company/>
  <LinksUpToDate>false</LinksUpToDate>
  <CharactersWithSpaces>27316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2020-03-19T09:09:00Z</dcterms:created>
  <dcterms:modified xsi:type="dcterms:W3CDTF">2020-03-19T09:10:00Z</dcterms:modified>
</cp:coreProperties>
</file>